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E45D7"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79199158" w:edGrp="everyone"/>
      <w:permEnd w:id="179199158"/>
      <w:r w:rsidRPr="006A5F84">
        <w:rPr>
          <w:i/>
          <w:sz w:val="28"/>
          <w:szCs w:val="28"/>
          <w:lang w:val="en-GB"/>
        </w:rPr>
        <w:t>TENDER FORM FOR A SUPPLY CONTRACT</w:t>
      </w:r>
      <w:bookmarkEnd w:id="0"/>
    </w:p>
    <w:bookmarkEnd w:id="1"/>
    <w:p w14:paraId="0E7A245F" w14:textId="3CB18A46"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EB2670">
        <w:rPr>
          <w:sz w:val="22"/>
          <w:szCs w:val="22"/>
          <w:lang w:val="en-GB"/>
        </w:rPr>
        <w:t>01-2021</w:t>
      </w:r>
    </w:p>
    <w:p w14:paraId="7ED20D20" w14:textId="62E87C82"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EB2670">
        <w:rPr>
          <w:sz w:val="22"/>
          <w:szCs w:val="22"/>
          <w:lang w:val="en-GB"/>
        </w:rPr>
        <w:t>Supply of Office Space Lease</w:t>
      </w:r>
    </w:p>
    <w:p w14:paraId="5B4E82CE"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0A5A89DA" w14:textId="77777777" w:rsidR="00EB2670" w:rsidRDefault="00EB2670" w:rsidP="0047783A">
      <w:pPr>
        <w:rPr>
          <w:b/>
          <w:sz w:val="22"/>
          <w:szCs w:val="22"/>
        </w:rPr>
      </w:pPr>
    </w:p>
    <w:p w14:paraId="6DFCEE2D" w14:textId="5BCAB3A4" w:rsidR="0047783A" w:rsidRPr="006A5F84" w:rsidRDefault="0047783A" w:rsidP="0047783A">
      <w:pPr>
        <w:rPr>
          <w:b/>
          <w:sz w:val="22"/>
          <w:szCs w:val="22"/>
        </w:rPr>
      </w:pPr>
      <w:r w:rsidRPr="006A5F84">
        <w:rPr>
          <w:b/>
          <w:sz w:val="22"/>
          <w:szCs w:val="22"/>
        </w:rPr>
        <w:t xml:space="preserve">A: </w:t>
      </w:r>
      <w:r w:rsidR="00EB2670">
        <w:rPr>
          <w:b/>
          <w:sz w:val="22"/>
          <w:szCs w:val="22"/>
        </w:rPr>
        <w:t>NALAS (Reseau des Associations Nationales de Pouvoirs Locaux de l’Europe du Sud-Est), Maison des Associations 1-a, place des Orphelines Strasbourg cedex 67000, France</w:t>
      </w:r>
    </w:p>
    <w:p w14:paraId="1B4A3048" w14:textId="77777777" w:rsidR="0047783A" w:rsidRPr="006A5F84" w:rsidRDefault="0047783A">
      <w:pPr>
        <w:pStyle w:val="Blockquote"/>
        <w:pBdr>
          <w:top w:val="single" w:sz="4" w:space="1" w:color="auto"/>
        </w:pBdr>
        <w:spacing w:before="0" w:after="0"/>
        <w:ind w:left="0" w:right="0"/>
        <w:jc w:val="center"/>
        <w:rPr>
          <w:sz w:val="18"/>
          <w:lang w:val="en-GB"/>
        </w:rPr>
      </w:pPr>
    </w:p>
    <w:p w14:paraId="082AFE6B"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746F148D"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64746293"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B64FDF" w14:textId="77777777" w:rsidTr="0047783A">
        <w:trPr>
          <w:cantSplit/>
        </w:trPr>
        <w:tc>
          <w:tcPr>
            <w:tcW w:w="1701" w:type="dxa"/>
            <w:tcBorders>
              <w:top w:val="nil"/>
              <w:left w:val="nil"/>
            </w:tcBorders>
          </w:tcPr>
          <w:p w14:paraId="5FF69D42" w14:textId="77777777" w:rsidR="0047783A" w:rsidRPr="006A5F84" w:rsidRDefault="0047783A">
            <w:pPr>
              <w:jc w:val="both"/>
              <w:rPr>
                <w:b/>
                <w:sz w:val="22"/>
              </w:rPr>
            </w:pPr>
          </w:p>
        </w:tc>
        <w:tc>
          <w:tcPr>
            <w:tcW w:w="4678" w:type="dxa"/>
            <w:shd w:val="pct5" w:color="auto" w:fill="FFFFFF"/>
          </w:tcPr>
          <w:p w14:paraId="12FBD07C"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6179E0EA"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73FD1694" w14:textId="77777777" w:rsidTr="0047783A">
        <w:trPr>
          <w:cantSplit/>
          <w:trHeight w:val="951"/>
        </w:trPr>
        <w:tc>
          <w:tcPr>
            <w:tcW w:w="1701" w:type="dxa"/>
          </w:tcPr>
          <w:p w14:paraId="3C22CFD7"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E8C3CEE" w14:textId="77777777" w:rsidR="0047783A" w:rsidRPr="006A5F84" w:rsidRDefault="0047783A">
            <w:pPr>
              <w:jc w:val="both"/>
              <w:rPr>
                <w:b/>
                <w:sz w:val="22"/>
              </w:rPr>
            </w:pPr>
          </w:p>
        </w:tc>
        <w:tc>
          <w:tcPr>
            <w:tcW w:w="1559" w:type="dxa"/>
          </w:tcPr>
          <w:p w14:paraId="050A376D" w14:textId="77777777" w:rsidR="0047783A" w:rsidRPr="006A5F84" w:rsidRDefault="0047783A">
            <w:pPr>
              <w:jc w:val="both"/>
              <w:rPr>
                <w:b/>
                <w:sz w:val="22"/>
              </w:rPr>
            </w:pPr>
          </w:p>
        </w:tc>
      </w:tr>
      <w:tr w:rsidR="0047783A" w:rsidRPr="006A5F84" w14:paraId="45DE7D3F" w14:textId="77777777" w:rsidTr="0047783A">
        <w:trPr>
          <w:cantSplit/>
          <w:trHeight w:val="979"/>
        </w:trPr>
        <w:tc>
          <w:tcPr>
            <w:tcW w:w="1701" w:type="dxa"/>
          </w:tcPr>
          <w:p w14:paraId="4F581EA1" w14:textId="77777777" w:rsidR="0047783A" w:rsidRPr="006A5F84" w:rsidRDefault="0047783A">
            <w:pPr>
              <w:jc w:val="both"/>
              <w:rPr>
                <w:b/>
                <w:sz w:val="22"/>
              </w:rPr>
            </w:pPr>
            <w:r w:rsidRPr="006A5F84">
              <w:rPr>
                <w:b/>
                <w:sz w:val="22"/>
              </w:rPr>
              <w:t xml:space="preserve">Member </w:t>
            </w:r>
          </w:p>
        </w:tc>
        <w:tc>
          <w:tcPr>
            <w:tcW w:w="4678" w:type="dxa"/>
          </w:tcPr>
          <w:p w14:paraId="029BF1DD" w14:textId="77777777" w:rsidR="0047783A" w:rsidRPr="006A5F84" w:rsidRDefault="0047783A">
            <w:pPr>
              <w:jc w:val="both"/>
              <w:rPr>
                <w:b/>
                <w:sz w:val="22"/>
              </w:rPr>
            </w:pPr>
          </w:p>
        </w:tc>
        <w:tc>
          <w:tcPr>
            <w:tcW w:w="1559" w:type="dxa"/>
          </w:tcPr>
          <w:p w14:paraId="339A69ED" w14:textId="77777777" w:rsidR="0047783A" w:rsidRPr="006A5F84" w:rsidRDefault="0047783A">
            <w:pPr>
              <w:jc w:val="both"/>
              <w:rPr>
                <w:b/>
                <w:sz w:val="22"/>
              </w:rPr>
            </w:pPr>
          </w:p>
        </w:tc>
      </w:tr>
      <w:tr w:rsidR="0047783A" w:rsidRPr="006A5F84" w14:paraId="047002D8" w14:textId="77777777" w:rsidTr="0047783A">
        <w:trPr>
          <w:cantSplit/>
          <w:trHeight w:val="1121"/>
        </w:trPr>
        <w:tc>
          <w:tcPr>
            <w:tcW w:w="1701" w:type="dxa"/>
          </w:tcPr>
          <w:p w14:paraId="0377A3B2" w14:textId="77777777" w:rsidR="0047783A" w:rsidRPr="006A5F84" w:rsidRDefault="0047783A">
            <w:pPr>
              <w:jc w:val="both"/>
              <w:rPr>
                <w:b/>
                <w:sz w:val="22"/>
              </w:rPr>
            </w:pPr>
            <w:r w:rsidRPr="006A5F84">
              <w:rPr>
                <w:b/>
                <w:sz w:val="22"/>
              </w:rPr>
              <w:lastRenderedPageBreak/>
              <w:t xml:space="preserve">Etc … </w:t>
            </w:r>
          </w:p>
        </w:tc>
        <w:tc>
          <w:tcPr>
            <w:tcW w:w="4678" w:type="dxa"/>
          </w:tcPr>
          <w:p w14:paraId="1FCF93EC" w14:textId="77777777" w:rsidR="0047783A" w:rsidRPr="006A5F84" w:rsidRDefault="0047783A">
            <w:pPr>
              <w:jc w:val="both"/>
              <w:rPr>
                <w:b/>
                <w:sz w:val="22"/>
              </w:rPr>
            </w:pPr>
          </w:p>
        </w:tc>
        <w:tc>
          <w:tcPr>
            <w:tcW w:w="1559" w:type="dxa"/>
          </w:tcPr>
          <w:p w14:paraId="796A774F" w14:textId="77777777" w:rsidR="0047783A" w:rsidRPr="006A5F84" w:rsidRDefault="0047783A">
            <w:pPr>
              <w:jc w:val="both"/>
              <w:rPr>
                <w:b/>
                <w:sz w:val="22"/>
              </w:rPr>
            </w:pPr>
          </w:p>
        </w:tc>
      </w:tr>
    </w:tbl>
    <w:p w14:paraId="5829D6BC"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01B66487" w14:textId="77777777" w:rsidTr="001F3517">
        <w:trPr>
          <w:trHeight w:val="563"/>
        </w:trPr>
        <w:tc>
          <w:tcPr>
            <w:tcW w:w="2235" w:type="dxa"/>
            <w:shd w:val="clear" w:color="auto" w:fill="B3B3B3"/>
            <w:vAlign w:val="center"/>
          </w:tcPr>
          <w:p w14:paraId="581FC1F6"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560E823" w14:textId="77777777" w:rsidR="0047783A" w:rsidRPr="001F3517" w:rsidRDefault="0047783A" w:rsidP="001F3517">
            <w:pPr>
              <w:keepNext/>
              <w:tabs>
                <w:tab w:val="left" w:pos="360"/>
              </w:tabs>
              <w:jc w:val="both"/>
              <w:rPr>
                <w:b/>
                <w:sz w:val="24"/>
                <w:szCs w:val="24"/>
              </w:rPr>
            </w:pPr>
          </w:p>
        </w:tc>
      </w:tr>
      <w:tr w:rsidR="0047783A" w:rsidRPr="001F3517" w14:paraId="4602C020" w14:textId="77777777" w:rsidTr="001F3517">
        <w:trPr>
          <w:trHeight w:val="841"/>
        </w:trPr>
        <w:tc>
          <w:tcPr>
            <w:tcW w:w="2235" w:type="dxa"/>
            <w:shd w:val="clear" w:color="auto" w:fill="B3B3B3"/>
            <w:vAlign w:val="center"/>
          </w:tcPr>
          <w:p w14:paraId="4D3B5267"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77D51E92" w14:textId="77777777" w:rsidR="0047783A" w:rsidRPr="001F3517" w:rsidRDefault="0047783A" w:rsidP="001F3517">
            <w:pPr>
              <w:keepNext/>
              <w:tabs>
                <w:tab w:val="left" w:pos="360"/>
              </w:tabs>
              <w:jc w:val="both"/>
              <w:rPr>
                <w:b/>
                <w:sz w:val="24"/>
                <w:szCs w:val="24"/>
              </w:rPr>
            </w:pPr>
          </w:p>
        </w:tc>
      </w:tr>
      <w:tr w:rsidR="0047783A" w:rsidRPr="001F3517" w14:paraId="46ABCCB3" w14:textId="77777777" w:rsidTr="001F3517">
        <w:trPr>
          <w:trHeight w:val="413"/>
        </w:trPr>
        <w:tc>
          <w:tcPr>
            <w:tcW w:w="2235" w:type="dxa"/>
            <w:shd w:val="clear" w:color="auto" w:fill="B3B3B3"/>
            <w:vAlign w:val="center"/>
          </w:tcPr>
          <w:p w14:paraId="7291537A"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C3C76F1" w14:textId="77777777" w:rsidR="0047783A" w:rsidRPr="001F3517" w:rsidRDefault="0047783A" w:rsidP="001F3517">
            <w:pPr>
              <w:keepNext/>
              <w:tabs>
                <w:tab w:val="left" w:pos="360"/>
              </w:tabs>
              <w:jc w:val="both"/>
              <w:rPr>
                <w:b/>
                <w:sz w:val="24"/>
                <w:szCs w:val="24"/>
              </w:rPr>
            </w:pPr>
          </w:p>
        </w:tc>
      </w:tr>
      <w:tr w:rsidR="0047783A" w:rsidRPr="001F3517" w14:paraId="09162F09" w14:textId="77777777" w:rsidTr="001F3517">
        <w:trPr>
          <w:trHeight w:val="431"/>
        </w:trPr>
        <w:tc>
          <w:tcPr>
            <w:tcW w:w="2235" w:type="dxa"/>
            <w:shd w:val="clear" w:color="auto" w:fill="B3B3B3"/>
            <w:vAlign w:val="center"/>
          </w:tcPr>
          <w:p w14:paraId="47D8BE00"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60FDF112" w14:textId="77777777" w:rsidR="0047783A" w:rsidRPr="001F3517" w:rsidRDefault="0047783A" w:rsidP="001F3517">
            <w:pPr>
              <w:keepNext/>
              <w:tabs>
                <w:tab w:val="left" w:pos="360"/>
              </w:tabs>
              <w:jc w:val="both"/>
              <w:rPr>
                <w:b/>
                <w:sz w:val="24"/>
                <w:szCs w:val="24"/>
              </w:rPr>
            </w:pPr>
          </w:p>
        </w:tc>
      </w:tr>
      <w:tr w:rsidR="0047783A" w:rsidRPr="001F3517" w14:paraId="77890D17" w14:textId="77777777" w:rsidTr="001F3517">
        <w:tc>
          <w:tcPr>
            <w:tcW w:w="2235" w:type="dxa"/>
            <w:shd w:val="clear" w:color="auto" w:fill="B3B3B3"/>
            <w:vAlign w:val="center"/>
          </w:tcPr>
          <w:p w14:paraId="33172A89"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1AC7A170" w14:textId="77777777" w:rsidR="0047783A" w:rsidRPr="001F3517" w:rsidRDefault="0047783A" w:rsidP="001F3517">
            <w:pPr>
              <w:keepNext/>
              <w:tabs>
                <w:tab w:val="left" w:pos="360"/>
              </w:tabs>
              <w:jc w:val="both"/>
              <w:rPr>
                <w:b/>
                <w:sz w:val="24"/>
                <w:szCs w:val="24"/>
              </w:rPr>
            </w:pPr>
          </w:p>
        </w:tc>
      </w:tr>
    </w:tbl>
    <w:p w14:paraId="5FC82F87"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1DD437C5"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p w14:paraId="4DE3E4C8" w14:textId="77777777" w:rsidR="00D64597" w:rsidRDefault="00D64597" w:rsidP="0047783A">
      <w:pPr>
        <w:keepNext/>
        <w:tabs>
          <w:tab w:val="left" w:pos="360"/>
        </w:tabs>
        <w:spacing w:before="360"/>
        <w:jc w:val="both"/>
        <w:rPr>
          <w:b/>
          <w:sz w:val="28"/>
          <w:szCs w:val="28"/>
        </w:rPr>
      </w:pPr>
    </w:p>
    <w:tbl>
      <w:tblPr>
        <w:tblW w:w="7797"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tblGrid>
      <w:tr w:rsidR="00004F21" w:rsidRPr="006A5F84" w14:paraId="663FFF25" w14:textId="77777777" w:rsidTr="00004F21">
        <w:tc>
          <w:tcPr>
            <w:tcW w:w="3686" w:type="dxa"/>
            <w:tcBorders>
              <w:bottom w:val="nil"/>
            </w:tcBorders>
            <w:shd w:val="pct5" w:color="auto" w:fill="FFFFFF"/>
          </w:tcPr>
          <w:p w14:paraId="3ACC9E67" w14:textId="77777777" w:rsidR="00004F21" w:rsidRDefault="00004F21" w:rsidP="00DB449E">
            <w:pPr>
              <w:keepNext/>
              <w:keepLines/>
              <w:widowControl w:val="0"/>
              <w:jc w:val="center"/>
              <w:rPr>
                <w:b/>
              </w:rPr>
            </w:pPr>
            <w:r w:rsidRPr="006A5F84">
              <w:rPr>
                <w:b/>
              </w:rPr>
              <w:t>Financial data</w:t>
            </w:r>
          </w:p>
          <w:p w14:paraId="56E5B5C6" w14:textId="5C163125" w:rsidR="00004F21" w:rsidRPr="006A5F84" w:rsidRDefault="00004F21" w:rsidP="00DB449E">
            <w:pPr>
              <w:keepNext/>
              <w:keepLines/>
              <w:widowControl w:val="0"/>
              <w:jc w:val="center"/>
              <w:rPr>
                <w:b/>
              </w:rPr>
            </w:pPr>
          </w:p>
        </w:tc>
        <w:tc>
          <w:tcPr>
            <w:tcW w:w="992" w:type="dxa"/>
            <w:tcBorders>
              <w:bottom w:val="nil"/>
            </w:tcBorders>
            <w:shd w:val="pct5" w:color="auto" w:fill="FFFFFF"/>
          </w:tcPr>
          <w:p w14:paraId="457B5D66" w14:textId="77777777" w:rsidR="00004F21" w:rsidRDefault="00004F21" w:rsidP="00DB449E">
            <w:pPr>
              <w:keepNext/>
              <w:keepLines/>
              <w:widowControl w:val="0"/>
              <w:jc w:val="center"/>
              <w:rPr>
                <w:b/>
              </w:rPr>
            </w:pPr>
            <w:r w:rsidRPr="006A5F84">
              <w:rPr>
                <w:b/>
              </w:rPr>
              <w:t>2 years before last year</w:t>
            </w:r>
            <w:r w:rsidRPr="006A5F84">
              <w:rPr>
                <w:rStyle w:val="FootnoteReference"/>
                <w:b/>
              </w:rPr>
              <w:footnoteReference w:id="5"/>
            </w:r>
          </w:p>
          <w:p w14:paraId="23EA7988" w14:textId="34D3E5E3" w:rsidR="00004F21" w:rsidRPr="00004F21" w:rsidRDefault="00004F21" w:rsidP="00004F21">
            <w:pPr>
              <w:widowControl w:val="0"/>
              <w:spacing w:before="60" w:after="60"/>
              <w:jc w:val="center"/>
              <w:rPr>
                <w:b/>
                <w:sz w:val="22"/>
                <w:szCs w:val="22"/>
              </w:rPr>
            </w:pPr>
            <w:r>
              <w:rPr>
                <w:b/>
                <w:sz w:val="22"/>
                <w:szCs w:val="22"/>
              </w:rPr>
              <w:t>2018</w:t>
            </w:r>
          </w:p>
          <w:p w14:paraId="754522AE" w14:textId="77777777" w:rsidR="00004F21" w:rsidRPr="006A5F84" w:rsidRDefault="00004F21" w:rsidP="00DB449E">
            <w:pPr>
              <w:keepNext/>
              <w:keepLines/>
              <w:widowControl w:val="0"/>
              <w:jc w:val="center"/>
              <w:rPr>
                <w:b/>
              </w:rPr>
            </w:pPr>
            <w:r w:rsidRPr="006A5F84">
              <w:rPr>
                <w:b/>
              </w:rPr>
              <w:t>€</w:t>
            </w:r>
          </w:p>
        </w:tc>
        <w:tc>
          <w:tcPr>
            <w:tcW w:w="1134" w:type="dxa"/>
            <w:tcBorders>
              <w:bottom w:val="nil"/>
            </w:tcBorders>
            <w:shd w:val="pct5" w:color="auto" w:fill="FFFFFF"/>
          </w:tcPr>
          <w:p w14:paraId="3FFE1334" w14:textId="50EA180F" w:rsidR="00004F21" w:rsidRPr="00004F21" w:rsidRDefault="00004F21" w:rsidP="00004F21">
            <w:pPr>
              <w:widowControl w:val="0"/>
              <w:spacing w:before="60" w:after="60"/>
              <w:jc w:val="center"/>
              <w:rPr>
                <w:b/>
                <w:sz w:val="22"/>
                <w:szCs w:val="22"/>
              </w:rPr>
            </w:pPr>
            <w:r w:rsidRPr="006A5F84">
              <w:rPr>
                <w:b/>
              </w:rPr>
              <w:t>Year before last year</w:t>
            </w:r>
            <w:r w:rsidRPr="006A5F84">
              <w:rPr>
                <w:b/>
              </w:rPr>
              <w:br/>
            </w:r>
            <w:r>
              <w:rPr>
                <w:b/>
                <w:sz w:val="22"/>
                <w:szCs w:val="22"/>
              </w:rPr>
              <w:t>2019</w:t>
            </w:r>
          </w:p>
          <w:p w14:paraId="11339014" w14:textId="77777777" w:rsidR="00004F21" w:rsidRPr="006A5F84" w:rsidRDefault="00004F21" w:rsidP="00DB449E">
            <w:pPr>
              <w:keepNext/>
              <w:keepLines/>
              <w:widowControl w:val="0"/>
              <w:jc w:val="center"/>
              <w:rPr>
                <w:b/>
              </w:rPr>
            </w:pPr>
            <w:r w:rsidRPr="006A5F84">
              <w:rPr>
                <w:b/>
              </w:rPr>
              <w:t>€</w:t>
            </w:r>
          </w:p>
        </w:tc>
        <w:tc>
          <w:tcPr>
            <w:tcW w:w="992" w:type="dxa"/>
            <w:tcBorders>
              <w:bottom w:val="nil"/>
            </w:tcBorders>
            <w:shd w:val="pct5" w:color="auto" w:fill="FFFFFF"/>
          </w:tcPr>
          <w:p w14:paraId="48EF4F5B" w14:textId="30CDAD9B" w:rsidR="00004F21" w:rsidRPr="00004F21" w:rsidRDefault="00004F21" w:rsidP="00004F21">
            <w:pPr>
              <w:widowControl w:val="0"/>
              <w:spacing w:before="60" w:after="60"/>
              <w:jc w:val="center"/>
              <w:rPr>
                <w:b/>
                <w:sz w:val="22"/>
                <w:szCs w:val="22"/>
              </w:rPr>
            </w:pPr>
            <w:r w:rsidRPr="006A5F84">
              <w:rPr>
                <w:b/>
              </w:rPr>
              <w:t>Last year</w:t>
            </w:r>
            <w:r w:rsidRPr="006A5F84">
              <w:rPr>
                <w:b/>
              </w:rPr>
              <w:br/>
            </w:r>
            <w:r>
              <w:rPr>
                <w:b/>
                <w:sz w:val="22"/>
                <w:szCs w:val="22"/>
              </w:rPr>
              <w:t>2020</w:t>
            </w:r>
          </w:p>
          <w:p w14:paraId="1FC43A04" w14:textId="77777777" w:rsidR="00004F21" w:rsidRPr="006A5F84" w:rsidRDefault="00004F21" w:rsidP="00DB449E">
            <w:pPr>
              <w:keepNext/>
              <w:keepLines/>
              <w:widowControl w:val="0"/>
              <w:jc w:val="center"/>
              <w:rPr>
                <w:b/>
              </w:rPr>
            </w:pPr>
            <w:r w:rsidRPr="006A5F84">
              <w:rPr>
                <w:b/>
              </w:rPr>
              <w:t>€</w:t>
            </w:r>
          </w:p>
        </w:tc>
        <w:tc>
          <w:tcPr>
            <w:tcW w:w="993" w:type="dxa"/>
            <w:tcBorders>
              <w:bottom w:val="nil"/>
            </w:tcBorders>
            <w:shd w:val="pct5" w:color="auto" w:fill="FFFFFF"/>
          </w:tcPr>
          <w:p w14:paraId="45F281C5" w14:textId="371A8345" w:rsidR="00004F21" w:rsidRPr="006A5F84" w:rsidRDefault="00004F21" w:rsidP="00DB449E">
            <w:pPr>
              <w:keepNext/>
              <w:keepLines/>
              <w:widowControl w:val="0"/>
              <w:jc w:val="center"/>
              <w:rPr>
                <w:b/>
              </w:rPr>
            </w:pPr>
            <w:r w:rsidRPr="006A5F84">
              <w:rPr>
                <w:b/>
              </w:rPr>
              <w:t>Average</w:t>
            </w:r>
            <w:r w:rsidRPr="006A5F84">
              <w:rPr>
                <w:rStyle w:val="FootnoteReference"/>
                <w:b/>
              </w:rPr>
              <w:footnoteReference w:id="6"/>
            </w:r>
            <w:r w:rsidRPr="006A5F84">
              <w:rPr>
                <w:b/>
              </w:rPr>
              <w:t xml:space="preserve"> </w:t>
            </w:r>
          </w:p>
          <w:p w14:paraId="03694600" w14:textId="77777777" w:rsidR="00004F21" w:rsidRPr="006A5F84" w:rsidRDefault="00004F21" w:rsidP="00DB449E">
            <w:pPr>
              <w:keepNext/>
              <w:keepLines/>
              <w:widowControl w:val="0"/>
              <w:jc w:val="center"/>
              <w:rPr>
                <w:b/>
              </w:rPr>
            </w:pPr>
            <w:r w:rsidRPr="006A5F84">
              <w:rPr>
                <w:b/>
              </w:rPr>
              <w:t>€</w:t>
            </w:r>
          </w:p>
        </w:tc>
      </w:tr>
      <w:tr w:rsidR="00004F21" w:rsidRPr="006A5F84" w14:paraId="23E312E1" w14:textId="77777777" w:rsidTr="00004F21">
        <w:trPr>
          <w:cantSplit/>
        </w:trPr>
        <w:tc>
          <w:tcPr>
            <w:tcW w:w="3686" w:type="dxa"/>
            <w:tcBorders>
              <w:top w:val="single" w:sz="6" w:space="0" w:color="auto"/>
              <w:bottom w:val="double" w:sz="4" w:space="0" w:color="auto"/>
            </w:tcBorders>
          </w:tcPr>
          <w:p w14:paraId="402C1C23" w14:textId="77777777" w:rsidR="00004F21" w:rsidRPr="006A5F84" w:rsidRDefault="00004F21" w:rsidP="00DB449E">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7740418E" w14:textId="77777777" w:rsidR="00004F21" w:rsidRPr="006A5F84" w:rsidRDefault="00004F21" w:rsidP="00DB449E">
            <w:pPr>
              <w:keepNext/>
              <w:keepLines/>
              <w:widowControl w:val="0"/>
            </w:pPr>
          </w:p>
        </w:tc>
        <w:tc>
          <w:tcPr>
            <w:tcW w:w="1134" w:type="dxa"/>
            <w:tcBorders>
              <w:top w:val="single" w:sz="6" w:space="0" w:color="auto"/>
              <w:bottom w:val="double" w:sz="4" w:space="0" w:color="auto"/>
            </w:tcBorders>
          </w:tcPr>
          <w:p w14:paraId="771FD26E" w14:textId="77777777" w:rsidR="00004F21" w:rsidRPr="006A5F84" w:rsidRDefault="00004F21" w:rsidP="00DB449E">
            <w:pPr>
              <w:keepNext/>
              <w:keepLines/>
              <w:widowControl w:val="0"/>
            </w:pPr>
          </w:p>
        </w:tc>
        <w:tc>
          <w:tcPr>
            <w:tcW w:w="992" w:type="dxa"/>
            <w:tcBorders>
              <w:top w:val="single" w:sz="6" w:space="0" w:color="auto"/>
              <w:bottom w:val="double" w:sz="4" w:space="0" w:color="auto"/>
            </w:tcBorders>
          </w:tcPr>
          <w:p w14:paraId="1AD8AAE4" w14:textId="77777777" w:rsidR="00004F21" w:rsidRPr="006A5F84" w:rsidRDefault="00004F21" w:rsidP="00DB449E">
            <w:pPr>
              <w:keepNext/>
              <w:keepLines/>
              <w:widowControl w:val="0"/>
            </w:pPr>
          </w:p>
        </w:tc>
        <w:tc>
          <w:tcPr>
            <w:tcW w:w="993" w:type="dxa"/>
            <w:tcBorders>
              <w:top w:val="single" w:sz="6" w:space="0" w:color="auto"/>
              <w:bottom w:val="double" w:sz="4" w:space="0" w:color="auto"/>
            </w:tcBorders>
          </w:tcPr>
          <w:p w14:paraId="0520BA15" w14:textId="77777777" w:rsidR="00004F21" w:rsidRPr="006A5F84" w:rsidRDefault="00004F21" w:rsidP="00DB449E">
            <w:pPr>
              <w:keepNext/>
              <w:keepLines/>
              <w:widowControl w:val="0"/>
            </w:pPr>
          </w:p>
        </w:tc>
      </w:tr>
    </w:tbl>
    <w:p w14:paraId="32F37CF2" w14:textId="303A7694" w:rsidR="00004F21" w:rsidRDefault="00004F21" w:rsidP="0047783A">
      <w:pPr>
        <w:keepNext/>
        <w:tabs>
          <w:tab w:val="left" w:pos="360"/>
        </w:tabs>
        <w:spacing w:before="360"/>
        <w:jc w:val="both"/>
        <w:rPr>
          <w:b/>
          <w:sz w:val="28"/>
          <w:szCs w:val="28"/>
        </w:rPr>
        <w:sectPr w:rsidR="00004F21"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420D1DEA"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0C417739"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8"/>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2"/>
        <w:gridCol w:w="1639"/>
        <w:gridCol w:w="1640"/>
        <w:gridCol w:w="1641"/>
        <w:gridCol w:w="1639"/>
        <w:gridCol w:w="1639"/>
        <w:gridCol w:w="1641"/>
        <w:gridCol w:w="1640"/>
        <w:gridCol w:w="1641"/>
      </w:tblGrid>
      <w:tr w:rsidR="00374C87" w:rsidRPr="006A5F84" w14:paraId="4ABA6F63" w14:textId="77777777" w:rsidTr="0078725E">
        <w:trPr>
          <w:cantSplit/>
          <w:trHeight w:val="297"/>
        </w:trPr>
        <w:tc>
          <w:tcPr>
            <w:tcW w:w="1622" w:type="dxa"/>
            <w:shd w:val="pct5" w:color="auto" w:fill="FFFFFF"/>
          </w:tcPr>
          <w:p w14:paraId="468777AF"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1CD2088E" w14:textId="77777777" w:rsidR="00374C87"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p w14:paraId="56075455" w14:textId="57514729" w:rsidR="0078725E" w:rsidRPr="006A5F84" w:rsidRDefault="0078725E" w:rsidP="00432715">
            <w:pPr>
              <w:keepNext/>
              <w:keepLines/>
              <w:widowControl w:val="0"/>
              <w:jc w:val="center"/>
              <w:rPr>
                <w:b/>
              </w:rPr>
            </w:pPr>
            <w:r>
              <w:rPr>
                <w:b/>
              </w:rPr>
              <w:t>2019</w:t>
            </w:r>
          </w:p>
        </w:tc>
        <w:tc>
          <w:tcPr>
            <w:tcW w:w="3280" w:type="dxa"/>
            <w:gridSpan w:val="2"/>
            <w:shd w:val="pct5" w:color="auto" w:fill="FFFFFF"/>
          </w:tcPr>
          <w:p w14:paraId="535B28A5" w14:textId="77777777" w:rsidR="00374C87" w:rsidRDefault="00374C87" w:rsidP="00374C87">
            <w:pPr>
              <w:keepNext/>
              <w:keepLines/>
              <w:widowControl w:val="0"/>
              <w:jc w:val="center"/>
              <w:rPr>
                <w:b/>
              </w:rPr>
            </w:pPr>
            <w:r>
              <w:rPr>
                <w:b/>
              </w:rPr>
              <w:t>P</w:t>
            </w:r>
            <w:r w:rsidRPr="006A5F84">
              <w:rPr>
                <w:b/>
              </w:rPr>
              <w:t>ast yea</w:t>
            </w:r>
            <w:r w:rsidR="0078725E">
              <w:rPr>
                <w:b/>
              </w:rPr>
              <w:t>r</w:t>
            </w:r>
          </w:p>
          <w:p w14:paraId="723B1FF6" w14:textId="4F1CD8A5" w:rsidR="0078725E" w:rsidRPr="006A5F84" w:rsidRDefault="0078725E" w:rsidP="00374C87">
            <w:pPr>
              <w:keepNext/>
              <w:keepLines/>
              <w:widowControl w:val="0"/>
              <w:jc w:val="center"/>
              <w:rPr>
                <w:b/>
              </w:rPr>
            </w:pPr>
            <w:r>
              <w:rPr>
                <w:b/>
              </w:rPr>
              <w:t>2020</w:t>
            </w:r>
          </w:p>
        </w:tc>
        <w:tc>
          <w:tcPr>
            <w:tcW w:w="3280" w:type="dxa"/>
            <w:gridSpan w:val="2"/>
            <w:shd w:val="pct5" w:color="auto" w:fill="FFFFFF"/>
          </w:tcPr>
          <w:p w14:paraId="347F3864" w14:textId="77777777" w:rsidR="00374C87" w:rsidRDefault="00374C87" w:rsidP="00374C87">
            <w:pPr>
              <w:keepNext/>
              <w:keepLines/>
              <w:widowControl w:val="0"/>
              <w:jc w:val="center"/>
              <w:rPr>
                <w:b/>
              </w:rPr>
            </w:pPr>
            <w:r>
              <w:rPr>
                <w:b/>
              </w:rPr>
              <w:t>Current</w:t>
            </w:r>
            <w:r w:rsidRPr="006A5F84">
              <w:rPr>
                <w:b/>
              </w:rPr>
              <w:t xml:space="preserve"> year</w:t>
            </w:r>
          </w:p>
          <w:p w14:paraId="61460D76" w14:textId="19141A0A" w:rsidR="0078725E" w:rsidRPr="006A5F84" w:rsidRDefault="0078725E" w:rsidP="00374C87">
            <w:pPr>
              <w:keepNext/>
              <w:keepLines/>
              <w:widowControl w:val="0"/>
              <w:jc w:val="center"/>
              <w:rPr>
                <w:b/>
              </w:rPr>
            </w:pPr>
            <w:r>
              <w:rPr>
                <w:b/>
              </w:rPr>
              <w:t>2021</w:t>
            </w:r>
          </w:p>
        </w:tc>
        <w:tc>
          <w:tcPr>
            <w:tcW w:w="3281" w:type="dxa"/>
            <w:gridSpan w:val="2"/>
            <w:shd w:val="pct5" w:color="auto" w:fill="FFFFFF"/>
          </w:tcPr>
          <w:p w14:paraId="577F53B0"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768B6C3B" w14:textId="77777777" w:rsidTr="0078725E">
        <w:trPr>
          <w:cantSplit/>
          <w:trHeight w:val="297"/>
        </w:trPr>
        <w:tc>
          <w:tcPr>
            <w:tcW w:w="1622" w:type="dxa"/>
            <w:shd w:val="pct5" w:color="auto" w:fill="FFFFFF"/>
          </w:tcPr>
          <w:p w14:paraId="6D500ABE" w14:textId="77777777" w:rsidR="00374C87" w:rsidRPr="006A5F84" w:rsidRDefault="00374C87" w:rsidP="003502E9">
            <w:pPr>
              <w:keepNext/>
              <w:keepLines/>
              <w:widowControl w:val="0"/>
              <w:jc w:val="center"/>
              <w:rPr>
                <w:b/>
              </w:rPr>
            </w:pPr>
          </w:p>
        </w:tc>
        <w:tc>
          <w:tcPr>
            <w:tcW w:w="1639" w:type="dxa"/>
            <w:shd w:val="pct5" w:color="auto" w:fill="FFFFFF"/>
          </w:tcPr>
          <w:p w14:paraId="32B91CCD"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292AF08"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9"/>
            </w:r>
          </w:p>
        </w:tc>
        <w:tc>
          <w:tcPr>
            <w:tcW w:w="1641" w:type="dxa"/>
            <w:shd w:val="pct5" w:color="auto" w:fill="FFFFFF"/>
          </w:tcPr>
          <w:p w14:paraId="50516F1E"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5F20A7FE"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02D9A0CE"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71FAB708"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40" w:type="dxa"/>
            <w:shd w:val="pct5" w:color="auto" w:fill="FFFFFF"/>
          </w:tcPr>
          <w:p w14:paraId="3A4C9097"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2653C3CE"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78725E" w:rsidRPr="006A5F84" w14:paraId="58FA7E18" w14:textId="77777777" w:rsidTr="0078725E">
        <w:trPr>
          <w:cantSplit/>
          <w:trHeight w:val="727"/>
        </w:trPr>
        <w:tc>
          <w:tcPr>
            <w:tcW w:w="1622" w:type="dxa"/>
            <w:tcBorders>
              <w:bottom w:val="nil"/>
            </w:tcBorders>
          </w:tcPr>
          <w:p w14:paraId="5DC40EB0" w14:textId="77777777" w:rsidR="0078725E" w:rsidRPr="006A5F84" w:rsidRDefault="0078725E" w:rsidP="003502E9">
            <w:pPr>
              <w:keepLines/>
              <w:widowControl w:val="0"/>
            </w:pPr>
            <w:r w:rsidRPr="006A5F84">
              <w:t xml:space="preserve">Permanent staff </w:t>
            </w:r>
            <w:r w:rsidRPr="006A5F84">
              <w:rPr>
                <w:rStyle w:val="FootnoteReference"/>
              </w:rPr>
              <w:footnoteReference w:id="10"/>
            </w:r>
          </w:p>
        </w:tc>
        <w:tc>
          <w:tcPr>
            <w:tcW w:w="1639" w:type="dxa"/>
            <w:tcBorders>
              <w:bottom w:val="nil"/>
            </w:tcBorders>
          </w:tcPr>
          <w:p w14:paraId="45746E7F" w14:textId="77777777" w:rsidR="0078725E" w:rsidRPr="006A5F84" w:rsidRDefault="0078725E" w:rsidP="003502E9">
            <w:pPr>
              <w:keepLines/>
              <w:widowControl w:val="0"/>
              <w:jc w:val="center"/>
            </w:pPr>
          </w:p>
        </w:tc>
        <w:tc>
          <w:tcPr>
            <w:tcW w:w="1640" w:type="dxa"/>
            <w:tcBorders>
              <w:bottom w:val="nil"/>
            </w:tcBorders>
          </w:tcPr>
          <w:p w14:paraId="1EBFE1F2" w14:textId="77777777" w:rsidR="0078725E" w:rsidRPr="006A5F84" w:rsidRDefault="0078725E" w:rsidP="003502E9">
            <w:pPr>
              <w:keepLines/>
              <w:widowControl w:val="0"/>
              <w:jc w:val="center"/>
            </w:pPr>
          </w:p>
        </w:tc>
        <w:tc>
          <w:tcPr>
            <w:tcW w:w="1641" w:type="dxa"/>
            <w:tcBorders>
              <w:bottom w:val="nil"/>
            </w:tcBorders>
          </w:tcPr>
          <w:p w14:paraId="424BB24B" w14:textId="77777777" w:rsidR="0078725E" w:rsidRPr="006A5F84" w:rsidRDefault="0078725E" w:rsidP="003502E9">
            <w:pPr>
              <w:keepLines/>
              <w:widowControl w:val="0"/>
              <w:jc w:val="center"/>
            </w:pPr>
          </w:p>
        </w:tc>
        <w:tc>
          <w:tcPr>
            <w:tcW w:w="1639" w:type="dxa"/>
            <w:tcBorders>
              <w:bottom w:val="nil"/>
            </w:tcBorders>
          </w:tcPr>
          <w:p w14:paraId="6D03B59E" w14:textId="77777777" w:rsidR="0078725E" w:rsidRPr="006A5F84" w:rsidRDefault="0078725E" w:rsidP="003502E9">
            <w:pPr>
              <w:keepLines/>
              <w:widowControl w:val="0"/>
              <w:jc w:val="center"/>
            </w:pPr>
          </w:p>
        </w:tc>
        <w:tc>
          <w:tcPr>
            <w:tcW w:w="1639" w:type="dxa"/>
            <w:tcBorders>
              <w:bottom w:val="nil"/>
            </w:tcBorders>
          </w:tcPr>
          <w:p w14:paraId="425B6E73" w14:textId="77777777" w:rsidR="0078725E" w:rsidRPr="006A5F84" w:rsidRDefault="0078725E" w:rsidP="003502E9">
            <w:pPr>
              <w:keepLines/>
              <w:widowControl w:val="0"/>
              <w:jc w:val="center"/>
            </w:pPr>
          </w:p>
        </w:tc>
        <w:tc>
          <w:tcPr>
            <w:tcW w:w="1641" w:type="dxa"/>
            <w:tcBorders>
              <w:bottom w:val="nil"/>
            </w:tcBorders>
          </w:tcPr>
          <w:p w14:paraId="48A91BF3" w14:textId="77777777" w:rsidR="0078725E" w:rsidRPr="006A5F84" w:rsidRDefault="0078725E" w:rsidP="003502E9">
            <w:pPr>
              <w:keepLines/>
              <w:widowControl w:val="0"/>
              <w:jc w:val="center"/>
            </w:pPr>
          </w:p>
        </w:tc>
        <w:tc>
          <w:tcPr>
            <w:tcW w:w="1640" w:type="dxa"/>
            <w:tcBorders>
              <w:bottom w:val="nil"/>
            </w:tcBorders>
          </w:tcPr>
          <w:p w14:paraId="6E169B06" w14:textId="77777777" w:rsidR="0078725E" w:rsidRPr="006A5F84" w:rsidRDefault="0078725E" w:rsidP="003502E9">
            <w:pPr>
              <w:keepLines/>
              <w:widowControl w:val="0"/>
              <w:jc w:val="center"/>
            </w:pPr>
          </w:p>
        </w:tc>
        <w:tc>
          <w:tcPr>
            <w:tcW w:w="1641" w:type="dxa"/>
            <w:tcBorders>
              <w:bottom w:val="nil"/>
            </w:tcBorders>
          </w:tcPr>
          <w:p w14:paraId="1AA221E1" w14:textId="496CCD8E" w:rsidR="0078725E" w:rsidRPr="006A5F84" w:rsidRDefault="0078725E" w:rsidP="003502E9">
            <w:pPr>
              <w:keepLines/>
              <w:widowControl w:val="0"/>
              <w:jc w:val="center"/>
            </w:pPr>
          </w:p>
        </w:tc>
      </w:tr>
      <w:tr w:rsidR="0078725E" w:rsidRPr="006A5F84" w14:paraId="21A96A05" w14:textId="77777777" w:rsidTr="0078725E">
        <w:trPr>
          <w:cantSplit/>
          <w:trHeight w:val="480"/>
        </w:trPr>
        <w:tc>
          <w:tcPr>
            <w:tcW w:w="1622" w:type="dxa"/>
          </w:tcPr>
          <w:p w14:paraId="1CC431E4" w14:textId="77777777" w:rsidR="0078725E" w:rsidRPr="006A5F84" w:rsidRDefault="0078725E" w:rsidP="003502E9">
            <w:pPr>
              <w:keepLines/>
              <w:widowControl w:val="0"/>
            </w:pPr>
            <w:r w:rsidRPr="006A5F84">
              <w:t xml:space="preserve">Other staff </w:t>
            </w:r>
            <w:r w:rsidRPr="006A5F84">
              <w:rPr>
                <w:rStyle w:val="FootnoteReference"/>
              </w:rPr>
              <w:footnoteReference w:id="11"/>
            </w:r>
          </w:p>
        </w:tc>
        <w:tc>
          <w:tcPr>
            <w:tcW w:w="1639" w:type="dxa"/>
          </w:tcPr>
          <w:p w14:paraId="2DBAC322" w14:textId="77777777" w:rsidR="0078725E" w:rsidRPr="006A5F84" w:rsidRDefault="0078725E" w:rsidP="003502E9">
            <w:pPr>
              <w:keepLines/>
              <w:widowControl w:val="0"/>
              <w:jc w:val="center"/>
            </w:pPr>
          </w:p>
        </w:tc>
        <w:tc>
          <w:tcPr>
            <w:tcW w:w="1640" w:type="dxa"/>
          </w:tcPr>
          <w:p w14:paraId="70DCB7E1" w14:textId="77777777" w:rsidR="0078725E" w:rsidRPr="006A5F84" w:rsidRDefault="0078725E" w:rsidP="003502E9">
            <w:pPr>
              <w:keepLines/>
              <w:widowControl w:val="0"/>
              <w:jc w:val="center"/>
            </w:pPr>
          </w:p>
        </w:tc>
        <w:tc>
          <w:tcPr>
            <w:tcW w:w="1641" w:type="dxa"/>
          </w:tcPr>
          <w:p w14:paraId="5E872C58" w14:textId="77777777" w:rsidR="0078725E" w:rsidRPr="006A5F84" w:rsidRDefault="0078725E" w:rsidP="003502E9">
            <w:pPr>
              <w:keepLines/>
              <w:widowControl w:val="0"/>
              <w:jc w:val="center"/>
            </w:pPr>
          </w:p>
        </w:tc>
        <w:tc>
          <w:tcPr>
            <w:tcW w:w="1639" w:type="dxa"/>
          </w:tcPr>
          <w:p w14:paraId="02BD24AF" w14:textId="77777777" w:rsidR="0078725E" w:rsidRPr="006A5F84" w:rsidRDefault="0078725E" w:rsidP="003502E9">
            <w:pPr>
              <w:keepLines/>
              <w:widowControl w:val="0"/>
              <w:jc w:val="center"/>
            </w:pPr>
          </w:p>
        </w:tc>
        <w:tc>
          <w:tcPr>
            <w:tcW w:w="1639" w:type="dxa"/>
          </w:tcPr>
          <w:p w14:paraId="2D34F297" w14:textId="77777777" w:rsidR="0078725E" w:rsidRPr="006A5F84" w:rsidRDefault="0078725E" w:rsidP="003502E9">
            <w:pPr>
              <w:keepLines/>
              <w:widowControl w:val="0"/>
              <w:jc w:val="center"/>
            </w:pPr>
          </w:p>
        </w:tc>
        <w:tc>
          <w:tcPr>
            <w:tcW w:w="1641" w:type="dxa"/>
          </w:tcPr>
          <w:p w14:paraId="634B5A5B" w14:textId="77777777" w:rsidR="0078725E" w:rsidRPr="006A5F84" w:rsidRDefault="0078725E" w:rsidP="003502E9">
            <w:pPr>
              <w:keepLines/>
              <w:widowControl w:val="0"/>
              <w:jc w:val="center"/>
            </w:pPr>
          </w:p>
        </w:tc>
        <w:tc>
          <w:tcPr>
            <w:tcW w:w="1640" w:type="dxa"/>
          </w:tcPr>
          <w:p w14:paraId="43666EB4" w14:textId="77777777" w:rsidR="0078725E" w:rsidRPr="006A5F84" w:rsidRDefault="0078725E" w:rsidP="003502E9">
            <w:pPr>
              <w:keepLines/>
              <w:widowControl w:val="0"/>
              <w:jc w:val="center"/>
            </w:pPr>
          </w:p>
        </w:tc>
        <w:tc>
          <w:tcPr>
            <w:tcW w:w="1641" w:type="dxa"/>
          </w:tcPr>
          <w:p w14:paraId="5CD63B2F" w14:textId="2B3C4D18" w:rsidR="0078725E" w:rsidRPr="006A5F84" w:rsidRDefault="0078725E" w:rsidP="003502E9">
            <w:pPr>
              <w:keepLines/>
              <w:widowControl w:val="0"/>
              <w:jc w:val="center"/>
            </w:pPr>
          </w:p>
        </w:tc>
      </w:tr>
      <w:tr w:rsidR="0078725E" w:rsidRPr="006A5F84" w14:paraId="1E78BE0E" w14:textId="77777777" w:rsidTr="009713FB">
        <w:trPr>
          <w:cantSplit/>
          <w:trHeight w:val="495"/>
        </w:trPr>
        <w:tc>
          <w:tcPr>
            <w:tcW w:w="1622" w:type="dxa"/>
          </w:tcPr>
          <w:p w14:paraId="7B550386" w14:textId="77777777" w:rsidR="0078725E" w:rsidRPr="006A5F84" w:rsidRDefault="0078725E" w:rsidP="003502E9">
            <w:pPr>
              <w:keepLines/>
              <w:widowControl w:val="0"/>
            </w:pPr>
            <w:r w:rsidRPr="006A5F84">
              <w:t>Total</w:t>
            </w:r>
          </w:p>
        </w:tc>
        <w:tc>
          <w:tcPr>
            <w:tcW w:w="1639" w:type="dxa"/>
          </w:tcPr>
          <w:p w14:paraId="0775375A" w14:textId="77777777" w:rsidR="0078725E" w:rsidRPr="006A5F84" w:rsidRDefault="0078725E" w:rsidP="003502E9">
            <w:pPr>
              <w:keepLines/>
              <w:widowControl w:val="0"/>
              <w:jc w:val="center"/>
            </w:pPr>
          </w:p>
        </w:tc>
        <w:tc>
          <w:tcPr>
            <w:tcW w:w="1640" w:type="dxa"/>
          </w:tcPr>
          <w:p w14:paraId="36D91AFD" w14:textId="77777777" w:rsidR="0078725E" w:rsidRPr="006A5F84" w:rsidRDefault="0078725E" w:rsidP="003502E9">
            <w:pPr>
              <w:keepLines/>
              <w:widowControl w:val="0"/>
              <w:jc w:val="center"/>
            </w:pPr>
          </w:p>
        </w:tc>
        <w:tc>
          <w:tcPr>
            <w:tcW w:w="1641" w:type="dxa"/>
          </w:tcPr>
          <w:p w14:paraId="41ED2497" w14:textId="77777777" w:rsidR="0078725E" w:rsidRPr="006A5F84" w:rsidRDefault="0078725E" w:rsidP="003502E9">
            <w:pPr>
              <w:keepLines/>
              <w:widowControl w:val="0"/>
              <w:jc w:val="center"/>
            </w:pPr>
          </w:p>
        </w:tc>
        <w:tc>
          <w:tcPr>
            <w:tcW w:w="1639" w:type="dxa"/>
          </w:tcPr>
          <w:p w14:paraId="41A1960A" w14:textId="77777777" w:rsidR="0078725E" w:rsidRPr="006A5F84" w:rsidRDefault="0078725E" w:rsidP="003502E9">
            <w:pPr>
              <w:keepLines/>
              <w:widowControl w:val="0"/>
              <w:jc w:val="center"/>
            </w:pPr>
          </w:p>
        </w:tc>
        <w:tc>
          <w:tcPr>
            <w:tcW w:w="1639" w:type="dxa"/>
          </w:tcPr>
          <w:p w14:paraId="6F05C7A9" w14:textId="77777777" w:rsidR="0078725E" w:rsidRPr="006A5F84" w:rsidRDefault="0078725E" w:rsidP="003502E9">
            <w:pPr>
              <w:keepLines/>
              <w:widowControl w:val="0"/>
              <w:jc w:val="center"/>
            </w:pPr>
          </w:p>
        </w:tc>
        <w:tc>
          <w:tcPr>
            <w:tcW w:w="1641" w:type="dxa"/>
          </w:tcPr>
          <w:p w14:paraId="4BC989EB" w14:textId="77777777" w:rsidR="0078725E" w:rsidRPr="006A5F84" w:rsidRDefault="0078725E" w:rsidP="003502E9">
            <w:pPr>
              <w:keepLines/>
              <w:widowControl w:val="0"/>
              <w:jc w:val="center"/>
            </w:pPr>
          </w:p>
        </w:tc>
        <w:tc>
          <w:tcPr>
            <w:tcW w:w="1640" w:type="dxa"/>
          </w:tcPr>
          <w:p w14:paraId="00A37BDA" w14:textId="77777777" w:rsidR="0078725E" w:rsidRPr="006A5F84" w:rsidRDefault="0078725E" w:rsidP="003502E9">
            <w:pPr>
              <w:keepLines/>
              <w:widowControl w:val="0"/>
              <w:jc w:val="center"/>
            </w:pPr>
          </w:p>
        </w:tc>
        <w:tc>
          <w:tcPr>
            <w:tcW w:w="1641" w:type="dxa"/>
          </w:tcPr>
          <w:p w14:paraId="0DBCC907" w14:textId="452391F7" w:rsidR="0078725E" w:rsidRPr="006A5F84" w:rsidRDefault="0078725E" w:rsidP="003502E9">
            <w:pPr>
              <w:keepLines/>
              <w:widowControl w:val="0"/>
              <w:jc w:val="center"/>
            </w:pPr>
          </w:p>
        </w:tc>
      </w:tr>
      <w:tr w:rsidR="0078725E" w:rsidRPr="006A5F84" w14:paraId="5D957ACF" w14:textId="77777777" w:rsidTr="00C25FCC">
        <w:trPr>
          <w:cantSplit/>
          <w:trHeight w:val="1191"/>
        </w:trPr>
        <w:tc>
          <w:tcPr>
            <w:tcW w:w="1622" w:type="dxa"/>
          </w:tcPr>
          <w:p w14:paraId="191FCE85" w14:textId="77777777" w:rsidR="0078725E" w:rsidRPr="006A5F84" w:rsidRDefault="0078725E" w:rsidP="003502E9">
            <w:pPr>
              <w:pStyle w:val="FootnoteText"/>
              <w:keepLines/>
              <w:widowControl w:val="0"/>
              <w:rPr>
                <w:lang w:val="en-GB"/>
              </w:rPr>
            </w:pPr>
            <w:r w:rsidRPr="006A5F84">
              <w:rPr>
                <w:lang w:val="en-GB"/>
              </w:rPr>
              <w:t>Permanent staff as a proportion of total staff (%)</w:t>
            </w:r>
          </w:p>
        </w:tc>
        <w:tc>
          <w:tcPr>
            <w:tcW w:w="1639" w:type="dxa"/>
          </w:tcPr>
          <w:p w14:paraId="744276F7" w14:textId="77777777" w:rsidR="0078725E" w:rsidRPr="006A5F84" w:rsidRDefault="0078725E" w:rsidP="003502E9">
            <w:pPr>
              <w:keepLines/>
              <w:widowControl w:val="0"/>
              <w:jc w:val="center"/>
            </w:pPr>
            <w:r w:rsidRPr="006A5F84">
              <w:t>%</w:t>
            </w:r>
          </w:p>
        </w:tc>
        <w:tc>
          <w:tcPr>
            <w:tcW w:w="1640" w:type="dxa"/>
          </w:tcPr>
          <w:p w14:paraId="34DAD9D7" w14:textId="77777777" w:rsidR="0078725E" w:rsidRPr="006A5F84" w:rsidRDefault="0078725E" w:rsidP="003502E9">
            <w:pPr>
              <w:keepLines/>
              <w:widowControl w:val="0"/>
              <w:jc w:val="center"/>
            </w:pPr>
            <w:r w:rsidRPr="006A5F84">
              <w:t>%</w:t>
            </w:r>
          </w:p>
        </w:tc>
        <w:tc>
          <w:tcPr>
            <w:tcW w:w="1641" w:type="dxa"/>
          </w:tcPr>
          <w:p w14:paraId="4AE3ED8A" w14:textId="77777777" w:rsidR="0078725E" w:rsidRPr="006A5F84" w:rsidRDefault="0078725E" w:rsidP="003502E9">
            <w:pPr>
              <w:keepLines/>
              <w:widowControl w:val="0"/>
              <w:jc w:val="center"/>
            </w:pPr>
            <w:r w:rsidRPr="006A5F84">
              <w:t>%</w:t>
            </w:r>
          </w:p>
        </w:tc>
        <w:tc>
          <w:tcPr>
            <w:tcW w:w="1639" w:type="dxa"/>
          </w:tcPr>
          <w:p w14:paraId="251C9835" w14:textId="77777777" w:rsidR="0078725E" w:rsidRPr="006A5F84" w:rsidRDefault="0078725E" w:rsidP="003502E9">
            <w:pPr>
              <w:keepLines/>
              <w:widowControl w:val="0"/>
              <w:jc w:val="center"/>
            </w:pPr>
            <w:r w:rsidRPr="006A5F84">
              <w:t>%</w:t>
            </w:r>
          </w:p>
        </w:tc>
        <w:tc>
          <w:tcPr>
            <w:tcW w:w="1639" w:type="dxa"/>
          </w:tcPr>
          <w:p w14:paraId="5507F142" w14:textId="77777777" w:rsidR="0078725E" w:rsidRPr="006A5F84" w:rsidRDefault="0078725E" w:rsidP="003502E9">
            <w:pPr>
              <w:keepLines/>
              <w:widowControl w:val="0"/>
              <w:jc w:val="center"/>
            </w:pPr>
            <w:r w:rsidRPr="006A5F84">
              <w:t>%</w:t>
            </w:r>
          </w:p>
        </w:tc>
        <w:tc>
          <w:tcPr>
            <w:tcW w:w="1641" w:type="dxa"/>
          </w:tcPr>
          <w:p w14:paraId="2CBF602C" w14:textId="77777777" w:rsidR="0078725E" w:rsidRPr="006A5F84" w:rsidRDefault="0078725E" w:rsidP="003502E9">
            <w:pPr>
              <w:keepLines/>
              <w:widowControl w:val="0"/>
              <w:jc w:val="center"/>
            </w:pPr>
            <w:r w:rsidRPr="006A5F84">
              <w:t>%</w:t>
            </w:r>
          </w:p>
        </w:tc>
        <w:tc>
          <w:tcPr>
            <w:tcW w:w="1640" w:type="dxa"/>
          </w:tcPr>
          <w:p w14:paraId="638F7146" w14:textId="7A898F42" w:rsidR="0078725E" w:rsidRPr="006A5F84" w:rsidRDefault="0078725E" w:rsidP="003502E9">
            <w:pPr>
              <w:keepLines/>
              <w:widowControl w:val="0"/>
              <w:jc w:val="center"/>
            </w:pPr>
            <w:r w:rsidRPr="006A5F84">
              <w:t>%</w:t>
            </w:r>
          </w:p>
        </w:tc>
        <w:tc>
          <w:tcPr>
            <w:tcW w:w="1641" w:type="dxa"/>
          </w:tcPr>
          <w:p w14:paraId="44D940BD" w14:textId="0A49DAA1" w:rsidR="0078725E" w:rsidRPr="006A5F84" w:rsidRDefault="0078725E" w:rsidP="003502E9">
            <w:pPr>
              <w:keepLines/>
              <w:widowControl w:val="0"/>
              <w:jc w:val="center"/>
            </w:pPr>
            <w:r w:rsidRPr="006A5F84">
              <w:t>%</w:t>
            </w:r>
          </w:p>
        </w:tc>
      </w:tr>
    </w:tbl>
    <w:p w14:paraId="4039B383" w14:textId="77777777" w:rsidR="0047783A" w:rsidRPr="006A5F84" w:rsidRDefault="0047783A" w:rsidP="0047783A"/>
    <w:p w14:paraId="00A86D74"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587BABD8"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1B7C59DC"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4FD240F9" w14:textId="77777777" w:rsidTr="00D64597">
        <w:trPr>
          <w:trHeight w:val="538"/>
        </w:trPr>
        <w:tc>
          <w:tcPr>
            <w:tcW w:w="3435" w:type="dxa"/>
          </w:tcPr>
          <w:p w14:paraId="0C900A71" w14:textId="77777777" w:rsidR="0047783A" w:rsidRPr="006A5F84" w:rsidRDefault="0047783A" w:rsidP="003502E9">
            <w:pPr>
              <w:keepNext/>
              <w:keepLines/>
              <w:widowControl w:val="0"/>
              <w:jc w:val="both"/>
            </w:pPr>
          </w:p>
        </w:tc>
        <w:tc>
          <w:tcPr>
            <w:tcW w:w="2748" w:type="dxa"/>
            <w:shd w:val="pct5" w:color="auto" w:fill="FFFFFF"/>
          </w:tcPr>
          <w:p w14:paraId="0CED4966" w14:textId="77777777" w:rsidR="0047783A" w:rsidRPr="006A5F84" w:rsidRDefault="0047783A" w:rsidP="003502E9">
            <w:pPr>
              <w:keepNext/>
              <w:keepLines/>
              <w:jc w:val="center"/>
            </w:pPr>
            <w:r w:rsidRPr="006A5F84">
              <w:t>Leader</w:t>
            </w:r>
          </w:p>
        </w:tc>
        <w:tc>
          <w:tcPr>
            <w:tcW w:w="2748" w:type="dxa"/>
            <w:shd w:val="pct5" w:color="auto" w:fill="FFFFFF"/>
          </w:tcPr>
          <w:p w14:paraId="06259850" w14:textId="77777777" w:rsidR="0047783A" w:rsidRPr="006A5F84" w:rsidRDefault="0047783A" w:rsidP="003502E9">
            <w:pPr>
              <w:keepNext/>
              <w:keepLines/>
              <w:jc w:val="center"/>
            </w:pPr>
            <w:r w:rsidRPr="006A5F84">
              <w:t>Member 2</w:t>
            </w:r>
          </w:p>
        </w:tc>
        <w:tc>
          <w:tcPr>
            <w:tcW w:w="2748" w:type="dxa"/>
            <w:shd w:val="pct5" w:color="auto" w:fill="FFFFFF"/>
          </w:tcPr>
          <w:p w14:paraId="6B50E8C3" w14:textId="77777777" w:rsidR="0047783A" w:rsidRPr="006A5F84" w:rsidRDefault="0047783A" w:rsidP="003502E9">
            <w:pPr>
              <w:keepNext/>
              <w:keepLines/>
              <w:jc w:val="center"/>
            </w:pPr>
            <w:r w:rsidRPr="006A5F84">
              <w:t>Member 3</w:t>
            </w:r>
          </w:p>
        </w:tc>
        <w:tc>
          <w:tcPr>
            <w:tcW w:w="2748" w:type="dxa"/>
            <w:shd w:val="pct5" w:color="auto" w:fill="FFFFFF"/>
          </w:tcPr>
          <w:p w14:paraId="19FE676B" w14:textId="77777777" w:rsidR="0047783A" w:rsidRPr="006A5F84" w:rsidRDefault="0047783A" w:rsidP="003502E9">
            <w:pPr>
              <w:keepNext/>
              <w:keepLines/>
              <w:widowControl w:val="0"/>
              <w:jc w:val="center"/>
            </w:pPr>
            <w:r w:rsidRPr="006A5F84">
              <w:t>Etc …</w:t>
            </w:r>
          </w:p>
        </w:tc>
      </w:tr>
      <w:tr w:rsidR="0047783A" w:rsidRPr="006A5F84" w14:paraId="0246E4C4" w14:textId="77777777" w:rsidTr="00D64597">
        <w:trPr>
          <w:trHeight w:val="521"/>
        </w:trPr>
        <w:tc>
          <w:tcPr>
            <w:tcW w:w="3435" w:type="dxa"/>
          </w:tcPr>
          <w:p w14:paraId="501366C6" w14:textId="77777777" w:rsidR="0047783A" w:rsidRPr="006A5F84" w:rsidRDefault="0047783A" w:rsidP="003502E9">
            <w:pPr>
              <w:keepNext/>
              <w:keepLines/>
              <w:widowControl w:val="0"/>
              <w:jc w:val="both"/>
            </w:pPr>
            <w:r w:rsidRPr="006A5F84">
              <w:t>Relevant specialism 1</w:t>
            </w:r>
          </w:p>
        </w:tc>
        <w:tc>
          <w:tcPr>
            <w:tcW w:w="2748" w:type="dxa"/>
          </w:tcPr>
          <w:p w14:paraId="135A9D5D" w14:textId="77777777" w:rsidR="0047783A" w:rsidRPr="006A5F84" w:rsidRDefault="0047783A" w:rsidP="003502E9">
            <w:pPr>
              <w:keepNext/>
              <w:keepLines/>
              <w:widowControl w:val="0"/>
              <w:jc w:val="center"/>
            </w:pPr>
          </w:p>
        </w:tc>
        <w:tc>
          <w:tcPr>
            <w:tcW w:w="2748" w:type="dxa"/>
          </w:tcPr>
          <w:p w14:paraId="1653ADB0" w14:textId="77777777" w:rsidR="0047783A" w:rsidRPr="006A5F84" w:rsidRDefault="0047783A" w:rsidP="003502E9">
            <w:pPr>
              <w:keepNext/>
              <w:keepLines/>
              <w:widowControl w:val="0"/>
              <w:jc w:val="center"/>
            </w:pPr>
          </w:p>
        </w:tc>
        <w:tc>
          <w:tcPr>
            <w:tcW w:w="2748" w:type="dxa"/>
          </w:tcPr>
          <w:p w14:paraId="233AF58E" w14:textId="77777777" w:rsidR="0047783A" w:rsidRPr="006A5F84" w:rsidRDefault="0047783A" w:rsidP="003502E9">
            <w:pPr>
              <w:keepNext/>
              <w:keepLines/>
              <w:widowControl w:val="0"/>
              <w:jc w:val="center"/>
            </w:pPr>
          </w:p>
        </w:tc>
        <w:tc>
          <w:tcPr>
            <w:tcW w:w="2748" w:type="dxa"/>
          </w:tcPr>
          <w:p w14:paraId="27EB2067" w14:textId="77777777" w:rsidR="0047783A" w:rsidRPr="006A5F84" w:rsidRDefault="0047783A" w:rsidP="003502E9">
            <w:pPr>
              <w:keepNext/>
              <w:keepLines/>
              <w:widowControl w:val="0"/>
              <w:jc w:val="center"/>
            </w:pPr>
          </w:p>
        </w:tc>
      </w:tr>
      <w:tr w:rsidR="0047783A" w:rsidRPr="006A5F84" w14:paraId="537CFEB6" w14:textId="77777777" w:rsidTr="00D64597">
        <w:trPr>
          <w:trHeight w:val="521"/>
        </w:trPr>
        <w:tc>
          <w:tcPr>
            <w:tcW w:w="3435" w:type="dxa"/>
          </w:tcPr>
          <w:p w14:paraId="74C2E268" w14:textId="77777777" w:rsidR="0047783A" w:rsidRPr="006A5F84" w:rsidRDefault="0047783A" w:rsidP="003502E9">
            <w:pPr>
              <w:keepNext/>
              <w:keepLines/>
              <w:widowControl w:val="0"/>
              <w:jc w:val="both"/>
            </w:pPr>
            <w:r w:rsidRPr="006A5F84">
              <w:t>Relevant specialism 2</w:t>
            </w:r>
          </w:p>
        </w:tc>
        <w:tc>
          <w:tcPr>
            <w:tcW w:w="2748" w:type="dxa"/>
          </w:tcPr>
          <w:p w14:paraId="73749A41" w14:textId="77777777" w:rsidR="0047783A" w:rsidRPr="006A5F84" w:rsidRDefault="0047783A" w:rsidP="003502E9">
            <w:pPr>
              <w:keepNext/>
              <w:keepLines/>
              <w:widowControl w:val="0"/>
              <w:jc w:val="center"/>
            </w:pPr>
          </w:p>
        </w:tc>
        <w:tc>
          <w:tcPr>
            <w:tcW w:w="2748" w:type="dxa"/>
          </w:tcPr>
          <w:p w14:paraId="5B4EA4BA" w14:textId="77777777" w:rsidR="0047783A" w:rsidRPr="006A5F84" w:rsidRDefault="0047783A" w:rsidP="003502E9">
            <w:pPr>
              <w:keepNext/>
              <w:keepLines/>
              <w:widowControl w:val="0"/>
              <w:jc w:val="center"/>
            </w:pPr>
          </w:p>
        </w:tc>
        <w:tc>
          <w:tcPr>
            <w:tcW w:w="2748" w:type="dxa"/>
          </w:tcPr>
          <w:p w14:paraId="731249CF" w14:textId="77777777" w:rsidR="0047783A" w:rsidRPr="006A5F84" w:rsidRDefault="0047783A" w:rsidP="003502E9">
            <w:pPr>
              <w:keepNext/>
              <w:keepLines/>
              <w:widowControl w:val="0"/>
              <w:jc w:val="center"/>
            </w:pPr>
          </w:p>
        </w:tc>
        <w:tc>
          <w:tcPr>
            <w:tcW w:w="2748" w:type="dxa"/>
          </w:tcPr>
          <w:p w14:paraId="1FA68D07" w14:textId="77777777" w:rsidR="0047783A" w:rsidRPr="006A5F84" w:rsidRDefault="0047783A" w:rsidP="003502E9">
            <w:pPr>
              <w:keepNext/>
              <w:keepLines/>
              <w:widowControl w:val="0"/>
              <w:jc w:val="center"/>
            </w:pPr>
          </w:p>
        </w:tc>
      </w:tr>
      <w:tr w:rsidR="0047783A" w:rsidRPr="006A5F84" w14:paraId="4669C5AD" w14:textId="77777777" w:rsidTr="00D64597">
        <w:trPr>
          <w:trHeight w:val="538"/>
        </w:trPr>
        <w:tc>
          <w:tcPr>
            <w:tcW w:w="3435" w:type="dxa"/>
          </w:tcPr>
          <w:p w14:paraId="7D447CA8" w14:textId="77777777" w:rsidR="0047783A" w:rsidRPr="006A5F84" w:rsidRDefault="0047783A" w:rsidP="003502E9">
            <w:pPr>
              <w:keepNext/>
              <w:keepLines/>
              <w:widowControl w:val="0"/>
              <w:jc w:val="both"/>
            </w:pPr>
            <w:r w:rsidRPr="006A5F84">
              <w:t>Etc …</w:t>
            </w:r>
            <w:r w:rsidRPr="006A5F84">
              <w:rPr>
                <w:rStyle w:val="FootnoteReference"/>
              </w:rPr>
              <w:footnoteReference w:id="12"/>
            </w:r>
          </w:p>
        </w:tc>
        <w:tc>
          <w:tcPr>
            <w:tcW w:w="2748" w:type="dxa"/>
          </w:tcPr>
          <w:p w14:paraId="476F327D" w14:textId="77777777" w:rsidR="0047783A" w:rsidRPr="006A5F84" w:rsidRDefault="0047783A" w:rsidP="003502E9">
            <w:pPr>
              <w:keepNext/>
              <w:keepLines/>
              <w:widowControl w:val="0"/>
              <w:jc w:val="center"/>
            </w:pPr>
          </w:p>
        </w:tc>
        <w:tc>
          <w:tcPr>
            <w:tcW w:w="2748" w:type="dxa"/>
          </w:tcPr>
          <w:p w14:paraId="0FF0D030" w14:textId="77777777" w:rsidR="0047783A" w:rsidRPr="006A5F84" w:rsidRDefault="0047783A" w:rsidP="003502E9">
            <w:pPr>
              <w:keepNext/>
              <w:keepLines/>
              <w:widowControl w:val="0"/>
              <w:jc w:val="center"/>
            </w:pPr>
          </w:p>
        </w:tc>
        <w:tc>
          <w:tcPr>
            <w:tcW w:w="2748" w:type="dxa"/>
          </w:tcPr>
          <w:p w14:paraId="246F6EB2" w14:textId="77777777" w:rsidR="0047783A" w:rsidRPr="006A5F84" w:rsidRDefault="0047783A" w:rsidP="003502E9">
            <w:pPr>
              <w:keepNext/>
              <w:keepLines/>
              <w:widowControl w:val="0"/>
              <w:jc w:val="center"/>
            </w:pPr>
          </w:p>
        </w:tc>
        <w:tc>
          <w:tcPr>
            <w:tcW w:w="2748" w:type="dxa"/>
          </w:tcPr>
          <w:p w14:paraId="61F67169" w14:textId="77777777" w:rsidR="0047783A" w:rsidRPr="006A5F84" w:rsidRDefault="0047783A" w:rsidP="003502E9">
            <w:pPr>
              <w:keepNext/>
              <w:keepLines/>
              <w:widowControl w:val="0"/>
              <w:jc w:val="center"/>
            </w:pPr>
          </w:p>
        </w:tc>
      </w:tr>
    </w:tbl>
    <w:p w14:paraId="62D15357"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1377141D"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w:t>
      </w:r>
      <w:r w:rsidRPr="0078725E">
        <w:rPr>
          <w:sz w:val="22"/>
          <w:szCs w:val="22"/>
        </w:rPr>
        <w:t xml:space="preserve">past </w:t>
      </w:r>
      <w:r w:rsidR="0073546D" w:rsidRPr="0078725E">
        <w:rPr>
          <w:sz w:val="22"/>
          <w:szCs w:val="22"/>
        </w:rPr>
        <w:t xml:space="preserve">3 </w:t>
      </w:r>
      <w:r w:rsidRPr="0078725E">
        <w:rPr>
          <w:sz w:val="22"/>
          <w:szCs w:val="22"/>
        </w:rPr>
        <w:t>years</w:t>
      </w:r>
      <w:r w:rsidRPr="0078725E">
        <w:rPr>
          <w:rStyle w:val="FootnoteReference"/>
          <w:sz w:val="22"/>
          <w:szCs w:val="22"/>
        </w:rPr>
        <w:footnoteReference w:id="13"/>
      </w:r>
      <w:r w:rsidRPr="0078725E">
        <w:rPr>
          <w:sz w:val="22"/>
          <w:szCs w:val="22"/>
        </w:rPr>
        <w:t xml:space="preserve"> by the legal entity or entities making this tender. The number of references to be provided must not exceed </w:t>
      </w:r>
      <w:r w:rsidRPr="0078725E">
        <w:rPr>
          <w:b/>
          <w:sz w:val="22"/>
          <w:szCs w:val="22"/>
        </w:rPr>
        <w:t xml:space="preserve">15 </w:t>
      </w:r>
      <w:r w:rsidRPr="0078725E">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78043A5E" w14:textId="77777777">
        <w:trPr>
          <w:cantSplit/>
        </w:trPr>
        <w:tc>
          <w:tcPr>
            <w:tcW w:w="2268" w:type="dxa"/>
            <w:shd w:val="pct15" w:color="auto" w:fill="FFFFFF"/>
          </w:tcPr>
          <w:p w14:paraId="5A4B5867"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178B4648"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5513E9FC" w14:textId="77777777" w:rsidR="0047783A" w:rsidRPr="006A5F84" w:rsidRDefault="0047783A" w:rsidP="003502E9">
            <w:pPr>
              <w:keepNext/>
              <w:keepLines/>
              <w:widowControl w:val="0"/>
            </w:pPr>
            <w:r w:rsidRPr="006A5F84">
              <w:t>…</w:t>
            </w:r>
          </w:p>
        </w:tc>
      </w:tr>
      <w:tr w:rsidR="0047783A" w:rsidRPr="006A5F84" w14:paraId="4F7B737D" w14:textId="77777777">
        <w:trPr>
          <w:cantSplit/>
        </w:trPr>
        <w:tc>
          <w:tcPr>
            <w:tcW w:w="2268" w:type="dxa"/>
            <w:shd w:val="pct5" w:color="auto" w:fill="FFFFFF"/>
          </w:tcPr>
          <w:p w14:paraId="55400F79"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159E8162"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7CD639B4"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4"/>
            </w:r>
          </w:p>
        </w:tc>
        <w:tc>
          <w:tcPr>
            <w:tcW w:w="1559" w:type="dxa"/>
            <w:shd w:val="pct5" w:color="auto" w:fill="FFFFFF"/>
          </w:tcPr>
          <w:p w14:paraId="4170BBEE"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1CE677F3"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50945AA0"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6665928D"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1B410AD"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53F09470"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75CEB3A0" w14:textId="77777777">
        <w:trPr>
          <w:cantSplit/>
        </w:trPr>
        <w:tc>
          <w:tcPr>
            <w:tcW w:w="2268" w:type="dxa"/>
            <w:tcBorders>
              <w:bottom w:val="nil"/>
            </w:tcBorders>
          </w:tcPr>
          <w:p w14:paraId="4E0A6457" w14:textId="77777777" w:rsidR="0047783A" w:rsidRPr="006A5F84" w:rsidRDefault="0047783A" w:rsidP="003502E9">
            <w:pPr>
              <w:keepNext/>
              <w:keepLines/>
              <w:widowControl w:val="0"/>
            </w:pPr>
            <w:r w:rsidRPr="006A5F84">
              <w:t>…</w:t>
            </w:r>
          </w:p>
        </w:tc>
        <w:tc>
          <w:tcPr>
            <w:tcW w:w="1418" w:type="dxa"/>
            <w:tcBorders>
              <w:bottom w:val="nil"/>
            </w:tcBorders>
          </w:tcPr>
          <w:p w14:paraId="7FB846F3" w14:textId="77777777" w:rsidR="0047783A" w:rsidRPr="006A5F84" w:rsidRDefault="0047783A" w:rsidP="003502E9">
            <w:pPr>
              <w:keepNext/>
              <w:keepLines/>
              <w:widowControl w:val="0"/>
            </w:pPr>
            <w:r w:rsidRPr="006A5F84">
              <w:t>…</w:t>
            </w:r>
          </w:p>
        </w:tc>
        <w:tc>
          <w:tcPr>
            <w:tcW w:w="1418" w:type="dxa"/>
            <w:tcBorders>
              <w:bottom w:val="nil"/>
            </w:tcBorders>
          </w:tcPr>
          <w:p w14:paraId="5B86E750" w14:textId="77777777" w:rsidR="0047783A" w:rsidRPr="006A5F84" w:rsidRDefault="0047783A" w:rsidP="003502E9">
            <w:pPr>
              <w:keepNext/>
              <w:keepLines/>
              <w:widowControl w:val="0"/>
            </w:pPr>
            <w:r w:rsidRPr="006A5F84">
              <w:t>…</w:t>
            </w:r>
          </w:p>
        </w:tc>
        <w:tc>
          <w:tcPr>
            <w:tcW w:w="1559" w:type="dxa"/>
            <w:tcBorders>
              <w:bottom w:val="nil"/>
            </w:tcBorders>
          </w:tcPr>
          <w:p w14:paraId="6164DED2" w14:textId="77777777" w:rsidR="0047783A" w:rsidRPr="006A5F84" w:rsidRDefault="0047783A" w:rsidP="003502E9">
            <w:pPr>
              <w:keepNext/>
              <w:keepLines/>
              <w:widowControl w:val="0"/>
            </w:pPr>
            <w:r w:rsidRPr="006A5F84">
              <w:t>…</w:t>
            </w:r>
          </w:p>
        </w:tc>
        <w:tc>
          <w:tcPr>
            <w:tcW w:w="1276" w:type="dxa"/>
            <w:tcBorders>
              <w:bottom w:val="nil"/>
            </w:tcBorders>
          </w:tcPr>
          <w:p w14:paraId="75C51AAB" w14:textId="77777777" w:rsidR="0047783A" w:rsidRPr="006A5F84" w:rsidRDefault="0047783A" w:rsidP="003502E9">
            <w:pPr>
              <w:keepNext/>
              <w:keepLines/>
              <w:widowControl w:val="0"/>
            </w:pPr>
            <w:r w:rsidRPr="006A5F84">
              <w:t>…</w:t>
            </w:r>
          </w:p>
        </w:tc>
        <w:tc>
          <w:tcPr>
            <w:tcW w:w="1418" w:type="dxa"/>
            <w:tcBorders>
              <w:bottom w:val="nil"/>
            </w:tcBorders>
          </w:tcPr>
          <w:p w14:paraId="259D000B" w14:textId="77777777" w:rsidR="0047783A" w:rsidRPr="006A5F84" w:rsidRDefault="0047783A" w:rsidP="003502E9">
            <w:pPr>
              <w:keepNext/>
              <w:keepLines/>
              <w:widowControl w:val="0"/>
            </w:pPr>
            <w:r w:rsidRPr="006A5F84">
              <w:t>…</w:t>
            </w:r>
          </w:p>
        </w:tc>
        <w:tc>
          <w:tcPr>
            <w:tcW w:w="1418" w:type="dxa"/>
            <w:tcBorders>
              <w:bottom w:val="nil"/>
            </w:tcBorders>
          </w:tcPr>
          <w:p w14:paraId="13176B75" w14:textId="77777777" w:rsidR="0047783A" w:rsidRPr="006A5F84" w:rsidRDefault="0047783A" w:rsidP="003502E9">
            <w:pPr>
              <w:keepNext/>
              <w:keepLines/>
              <w:widowControl w:val="0"/>
            </w:pPr>
            <w:r w:rsidRPr="006A5F84">
              <w:t>…</w:t>
            </w:r>
          </w:p>
        </w:tc>
        <w:tc>
          <w:tcPr>
            <w:tcW w:w="1418" w:type="dxa"/>
            <w:tcBorders>
              <w:bottom w:val="nil"/>
            </w:tcBorders>
          </w:tcPr>
          <w:p w14:paraId="04822998" w14:textId="77777777" w:rsidR="0047783A" w:rsidRPr="006A5F84" w:rsidRDefault="0047783A" w:rsidP="003502E9">
            <w:pPr>
              <w:keepNext/>
              <w:keepLines/>
              <w:widowControl w:val="0"/>
            </w:pPr>
            <w:r w:rsidRPr="006A5F84">
              <w:t>…</w:t>
            </w:r>
          </w:p>
        </w:tc>
        <w:tc>
          <w:tcPr>
            <w:tcW w:w="1986" w:type="dxa"/>
            <w:tcBorders>
              <w:bottom w:val="nil"/>
            </w:tcBorders>
          </w:tcPr>
          <w:p w14:paraId="108267A4" w14:textId="77777777" w:rsidR="0047783A" w:rsidRPr="006A5F84" w:rsidRDefault="0047783A" w:rsidP="003502E9">
            <w:pPr>
              <w:keepNext/>
              <w:keepLines/>
              <w:widowControl w:val="0"/>
            </w:pPr>
            <w:r w:rsidRPr="006A5F84">
              <w:t>…</w:t>
            </w:r>
          </w:p>
        </w:tc>
      </w:tr>
      <w:tr w:rsidR="0047783A" w:rsidRPr="006A5F84" w14:paraId="4D211A00" w14:textId="77777777">
        <w:trPr>
          <w:cantSplit/>
        </w:trPr>
        <w:tc>
          <w:tcPr>
            <w:tcW w:w="9357" w:type="dxa"/>
            <w:gridSpan w:val="6"/>
            <w:shd w:val="pct5" w:color="auto" w:fill="FFFFFF"/>
          </w:tcPr>
          <w:p w14:paraId="15CDF20B"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18CB5FA6"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66486639" w14:textId="77777777" w:rsidTr="004C51DD">
        <w:trPr>
          <w:cantSplit/>
        </w:trPr>
        <w:tc>
          <w:tcPr>
            <w:tcW w:w="9357" w:type="dxa"/>
            <w:gridSpan w:val="6"/>
            <w:tcBorders>
              <w:top w:val="nil"/>
              <w:bottom w:val="nil"/>
            </w:tcBorders>
          </w:tcPr>
          <w:p w14:paraId="09EF62C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3FACE134" w14:textId="77777777" w:rsidR="0047783A" w:rsidRPr="006A5F84" w:rsidRDefault="0047783A" w:rsidP="003502E9">
            <w:pPr>
              <w:keepNext/>
              <w:keepLines/>
              <w:widowControl w:val="0"/>
              <w:rPr>
                <w:sz w:val="18"/>
              </w:rPr>
            </w:pPr>
            <w:r w:rsidRPr="006A5F84">
              <w:rPr>
                <w:sz w:val="18"/>
              </w:rPr>
              <w:t>…</w:t>
            </w:r>
          </w:p>
        </w:tc>
      </w:tr>
      <w:tr w:rsidR="004C51DD" w:rsidRPr="006A5F84" w14:paraId="78F5086B" w14:textId="77777777">
        <w:trPr>
          <w:cantSplit/>
        </w:trPr>
        <w:tc>
          <w:tcPr>
            <w:tcW w:w="9357" w:type="dxa"/>
            <w:gridSpan w:val="6"/>
            <w:tcBorders>
              <w:top w:val="nil"/>
            </w:tcBorders>
          </w:tcPr>
          <w:p w14:paraId="02868CDA" w14:textId="77777777" w:rsidR="004C51DD" w:rsidRPr="006A5F84" w:rsidRDefault="004C51DD" w:rsidP="003502E9">
            <w:pPr>
              <w:keepNext/>
              <w:keepLines/>
              <w:widowControl w:val="0"/>
              <w:rPr>
                <w:sz w:val="18"/>
              </w:rPr>
            </w:pPr>
          </w:p>
        </w:tc>
        <w:tc>
          <w:tcPr>
            <w:tcW w:w="4822" w:type="dxa"/>
            <w:gridSpan w:val="3"/>
            <w:tcBorders>
              <w:top w:val="nil"/>
            </w:tcBorders>
          </w:tcPr>
          <w:p w14:paraId="7ED62922" w14:textId="77777777" w:rsidR="004C51DD" w:rsidRPr="006A5F84" w:rsidRDefault="004C51DD" w:rsidP="003502E9">
            <w:pPr>
              <w:keepNext/>
              <w:keepLines/>
              <w:widowControl w:val="0"/>
              <w:rPr>
                <w:sz w:val="18"/>
              </w:rPr>
            </w:pPr>
          </w:p>
        </w:tc>
      </w:tr>
    </w:tbl>
    <w:p w14:paraId="6B50E695"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19AAC9C2"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480AD30B"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78725E">
        <w:rPr>
          <w:b/>
          <w:sz w:val="22"/>
          <w:szCs w:val="22"/>
        </w:rPr>
        <w:t>format</w:t>
      </w:r>
      <w:r w:rsidR="00F61F0B" w:rsidRPr="0078725E">
        <w:rPr>
          <w:b/>
          <w:sz w:val="22"/>
          <w:szCs w:val="22"/>
        </w:rPr>
        <w:t xml:space="preserve">, together with the </w:t>
      </w:r>
      <w:r w:rsidR="00B253B3" w:rsidRPr="0078725E">
        <w:rPr>
          <w:b/>
          <w:sz w:val="22"/>
          <w:szCs w:val="22"/>
        </w:rPr>
        <w:t>d</w:t>
      </w:r>
      <w:r w:rsidR="00F61F0B" w:rsidRPr="0078725E">
        <w:rPr>
          <w:b/>
          <w:sz w:val="22"/>
          <w:szCs w:val="22"/>
        </w:rPr>
        <w:t>eclaration of honour on exclusion and selection criteria (Annex 1) (insert Form a.1</w:t>
      </w:r>
      <w:r w:rsidR="00F76DE8" w:rsidRPr="0078725E">
        <w:rPr>
          <w:b/>
          <w:sz w:val="22"/>
          <w:szCs w:val="22"/>
        </w:rPr>
        <w:t>4</w:t>
      </w:r>
      <w:r w:rsidR="00F61F0B" w:rsidRPr="0078725E">
        <w:rPr>
          <w:b/>
          <w:sz w:val="22"/>
          <w:szCs w:val="22"/>
        </w:rPr>
        <w:t>)</w:t>
      </w:r>
      <w:r w:rsidRPr="0078725E">
        <w:rPr>
          <w:b/>
          <w:sz w:val="22"/>
          <w:szCs w:val="22"/>
        </w:rPr>
        <w:t>.</w:t>
      </w:r>
      <w:r w:rsidRPr="00F61F0B">
        <w:rPr>
          <w:b/>
          <w:sz w:val="22"/>
          <w:szCs w:val="22"/>
        </w:rPr>
        <w:t xml:space="preserve">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624F3658"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13E4B6A6" w14:textId="77777777" w:rsidR="0047783A" w:rsidRPr="006A5F84" w:rsidRDefault="0047783A" w:rsidP="0047783A">
      <w:pPr>
        <w:ind w:left="709"/>
        <w:jc w:val="both"/>
        <w:rPr>
          <w:sz w:val="22"/>
          <w:szCs w:val="22"/>
        </w:rPr>
      </w:pPr>
      <w:r w:rsidRPr="006A5F84">
        <w:rPr>
          <w:sz w:val="22"/>
          <w:szCs w:val="22"/>
        </w:rPr>
        <w:t>we, the undersigned, hereby declare that:</w:t>
      </w:r>
    </w:p>
    <w:p w14:paraId="483FA844" w14:textId="0029D98B"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w:t>
      </w:r>
      <w:r w:rsidR="00EB2670">
        <w:rPr>
          <w:sz w:val="22"/>
          <w:szCs w:val="22"/>
        </w:rPr>
        <w:t xml:space="preserve"> </w:t>
      </w:r>
      <w:r w:rsidR="00EB2670">
        <w:rPr>
          <w:b/>
          <w:bCs/>
          <w:sz w:val="22"/>
          <w:szCs w:val="22"/>
        </w:rPr>
        <w:t>01-2021</w:t>
      </w:r>
      <w:r w:rsidRPr="006A5F84">
        <w:rPr>
          <w:sz w:val="22"/>
          <w:szCs w:val="22"/>
        </w:rPr>
        <w:t xml:space="preserve"> of </w:t>
      </w:r>
      <w:r w:rsidR="00EB2670">
        <w:rPr>
          <w:sz w:val="22"/>
          <w:szCs w:val="22"/>
        </w:rPr>
        <w:t>22 June 2021</w:t>
      </w:r>
      <w:r w:rsidRPr="006A5F84">
        <w:rPr>
          <w:sz w:val="22"/>
          <w:szCs w:val="22"/>
        </w:rPr>
        <w:t>. We hereby accept its provisions in their entirety, without reservation or restriction.</w:t>
      </w:r>
    </w:p>
    <w:p w14:paraId="4D2707C1"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50111331" w14:textId="5F75A789" w:rsidR="0047783A" w:rsidRPr="006A5F84" w:rsidRDefault="00EB2670" w:rsidP="0047783A">
      <w:pPr>
        <w:ind w:left="709"/>
        <w:jc w:val="both"/>
        <w:rPr>
          <w:sz w:val="22"/>
          <w:szCs w:val="22"/>
        </w:rPr>
      </w:pPr>
      <w:r>
        <w:rPr>
          <w:sz w:val="22"/>
          <w:szCs w:val="22"/>
        </w:rPr>
        <w:t>Office space</w:t>
      </w:r>
    </w:p>
    <w:p w14:paraId="3A1A19EA" w14:textId="7E8E25CC"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parts and consumables, if applicable is:</w:t>
      </w:r>
    </w:p>
    <w:p w14:paraId="218C01C8" w14:textId="2E4D02DD"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14:paraId="46BAB5DC" w14:textId="10C986EE"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00EB2670">
        <w:rPr>
          <w:sz w:val="22"/>
          <w:szCs w:val="22"/>
        </w:rPr>
        <w:t>N/A</w:t>
      </w:r>
    </w:p>
    <w:p w14:paraId="03DFA63F"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5F972E3" w14:textId="0A57DC04"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r>
      <w:r w:rsidR="00EB2670">
        <w:rPr>
          <w:sz w:val="22"/>
          <w:szCs w:val="22"/>
        </w:rPr>
        <w:t>N/A</w:t>
      </w:r>
    </w:p>
    <w:p w14:paraId="3DB94A8D"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086DE622"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7B2250D5"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6E83FB34"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5848F59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0202C43B"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3F2EB026"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w:t>
      </w:r>
      <w:r w:rsidR="007775D4">
        <w:rPr>
          <w:sz w:val="22"/>
          <w:szCs w:val="22"/>
        </w:rPr>
        <w:lastRenderedPageBreak/>
        <w:t xml:space="preserve">competition </w:t>
      </w:r>
      <w:r w:rsidRPr="006A5F84">
        <w:rPr>
          <w:sz w:val="22"/>
          <w:szCs w:val="22"/>
        </w:rPr>
        <w:t>with other tenderers or other parties in the tender procedure at the time of the submission of this application.</w:t>
      </w:r>
    </w:p>
    <w:p w14:paraId="7D287BCB"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1522115C"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5700BE94"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529C0A88"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474CEA48"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6CC4B5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5162BF50" w14:textId="77777777" w:rsidR="0047783A" w:rsidRPr="006A5F84" w:rsidRDefault="0047783A" w:rsidP="0047783A">
      <w:pPr>
        <w:ind w:left="567" w:hanging="567"/>
        <w:jc w:val="both"/>
        <w:rPr>
          <w:sz w:val="22"/>
          <w:szCs w:val="22"/>
        </w:rPr>
      </w:pPr>
    </w:p>
    <w:p w14:paraId="54524930"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73CE8A34" w14:textId="2DBF6F52"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w:t>
      </w:r>
    </w:p>
    <w:tbl>
      <w:tblPr>
        <w:tblW w:w="779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tblGrid>
      <w:tr w:rsidR="00004F21" w:rsidRPr="006A5F84" w14:paraId="18651208" w14:textId="77777777" w:rsidTr="00004F21">
        <w:trPr>
          <w:jc w:val="center"/>
        </w:trPr>
        <w:tc>
          <w:tcPr>
            <w:tcW w:w="3686" w:type="dxa"/>
            <w:tcBorders>
              <w:bottom w:val="nil"/>
            </w:tcBorders>
            <w:shd w:val="pct5" w:color="auto" w:fill="FFFFFF"/>
          </w:tcPr>
          <w:p w14:paraId="7EF7C6CD" w14:textId="77777777" w:rsidR="00004F21" w:rsidRDefault="00004F21" w:rsidP="00DB449E">
            <w:pPr>
              <w:keepNext/>
              <w:keepLines/>
              <w:widowControl w:val="0"/>
              <w:jc w:val="center"/>
              <w:rPr>
                <w:b/>
              </w:rPr>
            </w:pPr>
            <w:r w:rsidRPr="006A5F84">
              <w:rPr>
                <w:b/>
              </w:rPr>
              <w:t>Financial data</w:t>
            </w:r>
          </w:p>
          <w:p w14:paraId="02929C7D" w14:textId="77777777" w:rsidR="00004F21" w:rsidRPr="006A5F84" w:rsidRDefault="00004F21" w:rsidP="00DB449E">
            <w:pPr>
              <w:keepNext/>
              <w:keepLines/>
              <w:widowControl w:val="0"/>
              <w:jc w:val="center"/>
              <w:rPr>
                <w:b/>
              </w:rPr>
            </w:pPr>
          </w:p>
        </w:tc>
        <w:tc>
          <w:tcPr>
            <w:tcW w:w="992" w:type="dxa"/>
            <w:tcBorders>
              <w:bottom w:val="nil"/>
            </w:tcBorders>
            <w:shd w:val="pct5" w:color="auto" w:fill="FFFFFF"/>
          </w:tcPr>
          <w:p w14:paraId="4D8A1E2F" w14:textId="77777777" w:rsidR="00004F21" w:rsidRDefault="00004F21" w:rsidP="00DB449E">
            <w:pPr>
              <w:keepNext/>
              <w:keepLines/>
              <w:widowControl w:val="0"/>
              <w:jc w:val="center"/>
              <w:rPr>
                <w:b/>
              </w:rPr>
            </w:pPr>
            <w:r w:rsidRPr="006A5F84">
              <w:rPr>
                <w:b/>
              </w:rPr>
              <w:t>2 years before last year</w:t>
            </w:r>
            <w:r w:rsidRPr="006A5F84">
              <w:rPr>
                <w:rStyle w:val="FootnoteReference"/>
                <w:b/>
              </w:rPr>
              <w:footnoteReference w:id="15"/>
            </w:r>
          </w:p>
          <w:p w14:paraId="46B4C273" w14:textId="77777777" w:rsidR="00004F21" w:rsidRPr="00004F21" w:rsidRDefault="00004F21" w:rsidP="00DB449E">
            <w:pPr>
              <w:widowControl w:val="0"/>
              <w:spacing w:before="60" w:after="60"/>
              <w:jc w:val="center"/>
              <w:rPr>
                <w:b/>
                <w:sz w:val="22"/>
                <w:szCs w:val="22"/>
              </w:rPr>
            </w:pPr>
            <w:r>
              <w:rPr>
                <w:b/>
                <w:sz w:val="22"/>
                <w:szCs w:val="22"/>
              </w:rPr>
              <w:t>2018</w:t>
            </w:r>
          </w:p>
          <w:p w14:paraId="1F948A4C" w14:textId="77777777" w:rsidR="00004F21" w:rsidRPr="006A5F84" w:rsidRDefault="00004F21" w:rsidP="00DB449E">
            <w:pPr>
              <w:keepNext/>
              <w:keepLines/>
              <w:widowControl w:val="0"/>
              <w:jc w:val="center"/>
              <w:rPr>
                <w:b/>
              </w:rPr>
            </w:pPr>
            <w:r w:rsidRPr="006A5F84">
              <w:rPr>
                <w:b/>
              </w:rPr>
              <w:t>€</w:t>
            </w:r>
          </w:p>
        </w:tc>
        <w:tc>
          <w:tcPr>
            <w:tcW w:w="1134" w:type="dxa"/>
            <w:tcBorders>
              <w:bottom w:val="nil"/>
            </w:tcBorders>
            <w:shd w:val="pct5" w:color="auto" w:fill="FFFFFF"/>
          </w:tcPr>
          <w:p w14:paraId="208A5B41" w14:textId="77777777" w:rsidR="00004F21" w:rsidRPr="00004F21" w:rsidRDefault="00004F21" w:rsidP="00DB449E">
            <w:pPr>
              <w:widowControl w:val="0"/>
              <w:spacing w:before="60" w:after="60"/>
              <w:jc w:val="center"/>
              <w:rPr>
                <w:b/>
                <w:sz w:val="22"/>
                <w:szCs w:val="22"/>
              </w:rPr>
            </w:pPr>
            <w:r w:rsidRPr="006A5F84">
              <w:rPr>
                <w:b/>
              </w:rPr>
              <w:t>Year before last year</w:t>
            </w:r>
            <w:r w:rsidRPr="006A5F84">
              <w:rPr>
                <w:b/>
              </w:rPr>
              <w:br/>
            </w:r>
            <w:r>
              <w:rPr>
                <w:b/>
                <w:sz w:val="22"/>
                <w:szCs w:val="22"/>
              </w:rPr>
              <w:t>2019</w:t>
            </w:r>
          </w:p>
          <w:p w14:paraId="76DB97B0" w14:textId="77777777" w:rsidR="00004F21" w:rsidRPr="006A5F84" w:rsidRDefault="00004F21" w:rsidP="00DB449E">
            <w:pPr>
              <w:keepNext/>
              <w:keepLines/>
              <w:widowControl w:val="0"/>
              <w:jc w:val="center"/>
              <w:rPr>
                <w:b/>
              </w:rPr>
            </w:pPr>
            <w:r w:rsidRPr="006A5F84">
              <w:rPr>
                <w:b/>
              </w:rPr>
              <w:t>€</w:t>
            </w:r>
          </w:p>
        </w:tc>
        <w:tc>
          <w:tcPr>
            <w:tcW w:w="992" w:type="dxa"/>
            <w:tcBorders>
              <w:bottom w:val="nil"/>
            </w:tcBorders>
            <w:shd w:val="pct5" w:color="auto" w:fill="FFFFFF"/>
          </w:tcPr>
          <w:p w14:paraId="61573B4A" w14:textId="77777777" w:rsidR="00004F21" w:rsidRPr="00004F21" w:rsidRDefault="00004F21" w:rsidP="00DB449E">
            <w:pPr>
              <w:widowControl w:val="0"/>
              <w:spacing w:before="60" w:after="60"/>
              <w:jc w:val="center"/>
              <w:rPr>
                <w:b/>
                <w:sz w:val="22"/>
                <w:szCs w:val="22"/>
              </w:rPr>
            </w:pPr>
            <w:r w:rsidRPr="006A5F84">
              <w:rPr>
                <w:b/>
              </w:rPr>
              <w:t>Last year</w:t>
            </w:r>
            <w:r w:rsidRPr="006A5F84">
              <w:rPr>
                <w:b/>
              </w:rPr>
              <w:br/>
            </w:r>
            <w:r>
              <w:rPr>
                <w:b/>
                <w:sz w:val="22"/>
                <w:szCs w:val="22"/>
              </w:rPr>
              <w:t>2020</w:t>
            </w:r>
          </w:p>
          <w:p w14:paraId="6A8A6590" w14:textId="77777777" w:rsidR="00004F21" w:rsidRPr="006A5F84" w:rsidRDefault="00004F21" w:rsidP="00DB449E">
            <w:pPr>
              <w:keepNext/>
              <w:keepLines/>
              <w:widowControl w:val="0"/>
              <w:jc w:val="center"/>
              <w:rPr>
                <w:b/>
              </w:rPr>
            </w:pPr>
            <w:r w:rsidRPr="006A5F84">
              <w:rPr>
                <w:b/>
              </w:rPr>
              <w:t>€</w:t>
            </w:r>
          </w:p>
        </w:tc>
        <w:tc>
          <w:tcPr>
            <w:tcW w:w="993" w:type="dxa"/>
            <w:tcBorders>
              <w:bottom w:val="nil"/>
            </w:tcBorders>
            <w:shd w:val="pct5" w:color="auto" w:fill="FFFFFF"/>
          </w:tcPr>
          <w:p w14:paraId="5A6743CA" w14:textId="77777777" w:rsidR="00004F21" w:rsidRPr="006A5F84" w:rsidRDefault="00004F21" w:rsidP="00DB449E">
            <w:pPr>
              <w:keepNext/>
              <w:keepLines/>
              <w:widowControl w:val="0"/>
              <w:jc w:val="center"/>
              <w:rPr>
                <w:b/>
              </w:rPr>
            </w:pPr>
            <w:r w:rsidRPr="006A5F84">
              <w:rPr>
                <w:b/>
              </w:rPr>
              <w:t>Average</w:t>
            </w:r>
            <w:r w:rsidRPr="006A5F84">
              <w:rPr>
                <w:rStyle w:val="FootnoteReference"/>
                <w:b/>
              </w:rPr>
              <w:footnoteReference w:id="16"/>
            </w:r>
            <w:r w:rsidRPr="006A5F84">
              <w:rPr>
                <w:b/>
              </w:rPr>
              <w:t xml:space="preserve"> </w:t>
            </w:r>
          </w:p>
          <w:p w14:paraId="46A08D99" w14:textId="77777777" w:rsidR="00004F21" w:rsidRPr="006A5F84" w:rsidRDefault="00004F21" w:rsidP="00DB449E">
            <w:pPr>
              <w:keepNext/>
              <w:keepLines/>
              <w:widowControl w:val="0"/>
              <w:jc w:val="center"/>
              <w:rPr>
                <w:b/>
              </w:rPr>
            </w:pPr>
            <w:r w:rsidRPr="006A5F84">
              <w:rPr>
                <w:b/>
              </w:rPr>
              <w:t>€</w:t>
            </w:r>
          </w:p>
        </w:tc>
      </w:tr>
      <w:tr w:rsidR="00004F21" w:rsidRPr="006A5F84" w14:paraId="62303717" w14:textId="77777777" w:rsidTr="00004F21">
        <w:trPr>
          <w:cantSplit/>
          <w:jc w:val="center"/>
        </w:trPr>
        <w:tc>
          <w:tcPr>
            <w:tcW w:w="3686" w:type="dxa"/>
            <w:tcBorders>
              <w:top w:val="single" w:sz="6" w:space="0" w:color="auto"/>
              <w:bottom w:val="double" w:sz="4" w:space="0" w:color="auto"/>
            </w:tcBorders>
          </w:tcPr>
          <w:p w14:paraId="78718283" w14:textId="77777777" w:rsidR="00004F21" w:rsidRPr="006A5F84" w:rsidRDefault="00004F21" w:rsidP="00DB449E">
            <w:pPr>
              <w:keepNext/>
              <w:keepLines/>
              <w:widowControl w:val="0"/>
            </w:pPr>
            <w:r w:rsidRPr="006A5F84">
              <w:t>Annual turnover</w:t>
            </w:r>
            <w:r w:rsidRPr="006A5F84">
              <w:rPr>
                <w:rStyle w:val="FootnoteReference"/>
              </w:rPr>
              <w:footnoteReference w:id="17"/>
            </w:r>
            <w:r w:rsidRPr="006A5F84">
              <w:t>, excluding this contract</w:t>
            </w:r>
          </w:p>
        </w:tc>
        <w:tc>
          <w:tcPr>
            <w:tcW w:w="992" w:type="dxa"/>
            <w:tcBorders>
              <w:top w:val="single" w:sz="6" w:space="0" w:color="auto"/>
              <w:bottom w:val="double" w:sz="4" w:space="0" w:color="auto"/>
            </w:tcBorders>
          </w:tcPr>
          <w:p w14:paraId="35A8D1FA" w14:textId="77777777" w:rsidR="00004F21" w:rsidRPr="006A5F84" w:rsidRDefault="00004F21" w:rsidP="00DB449E">
            <w:pPr>
              <w:keepNext/>
              <w:keepLines/>
              <w:widowControl w:val="0"/>
            </w:pPr>
          </w:p>
        </w:tc>
        <w:tc>
          <w:tcPr>
            <w:tcW w:w="1134" w:type="dxa"/>
            <w:tcBorders>
              <w:top w:val="single" w:sz="6" w:space="0" w:color="auto"/>
              <w:bottom w:val="double" w:sz="4" w:space="0" w:color="auto"/>
            </w:tcBorders>
          </w:tcPr>
          <w:p w14:paraId="288C3D5D" w14:textId="77777777" w:rsidR="00004F21" w:rsidRPr="006A5F84" w:rsidRDefault="00004F21" w:rsidP="00DB449E">
            <w:pPr>
              <w:keepNext/>
              <w:keepLines/>
              <w:widowControl w:val="0"/>
            </w:pPr>
          </w:p>
        </w:tc>
        <w:tc>
          <w:tcPr>
            <w:tcW w:w="992" w:type="dxa"/>
            <w:tcBorders>
              <w:top w:val="single" w:sz="6" w:space="0" w:color="auto"/>
              <w:bottom w:val="double" w:sz="4" w:space="0" w:color="auto"/>
            </w:tcBorders>
          </w:tcPr>
          <w:p w14:paraId="271ACE96" w14:textId="77777777" w:rsidR="00004F21" w:rsidRPr="006A5F84" w:rsidRDefault="00004F21" w:rsidP="00DB449E">
            <w:pPr>
              <w:keepNext/>
              <w:keepLines/>
              <w:widowControl w:val="0"/>
            </w:pPr>
          </w:p>
        </w:tc>
        <w:tc>
          <w:tcPr>
            <w:tcW w:w="993" w:type="dxa"/>
            <w:tcBorders>
              <w:top w:val="single" w:sz="6" w:space="0" w:color="auto"/>
              <w:bottom w:val="double" w:sz="4" w:space="0" w:color="auto"/>
            </w:tcBorders>
          </w:tcPr>
          <w:p w14:paraId="4A741401" w14:textId="77777777" w:rsidR="00004F21" w:rsidRPr="006A5F84" w:rsidRDefault="00004F21" w:rsidP="00DB449E">
            <w:pPr>
              <w:keepNext/>
              <w:keepLines/>
              <w:widowControl w:val="0"/>
            </w:pPr>
          </w:p>
        </w:tc>
      </w:tr>
    </w:tbl>
    <w:p w14:paraId="60B5F1EA" w14:textId="77777777" w:rsidR="0047783A" w:rsidRPr="00004F21" w:rsidRDefault="0047783A" w:rsidP="0047783A">
      <w:pPr>
        <w:keepNext/>
        <w:widowControl w:val="0"/>
        <w:spacing w:before="240"/>
        <w:jc w:val="both"/>
        <w:rPr>
          <w:b/>
          <w:bCs/>
          <w:sz w:val="22"/>
          <w:szCs w:val="22"/>
        </w:rPr>
      </w:pPr>
    </w:p>
    <w:p w14:paraId="3F0E7B5E"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1122"/>
        <w:gridCol w:w="951"/>
        <w:gridCol w:w="966"/>
        <w:gridCol w:w="941"/>
        <w:gridCol w:w="966"/>
        <w:gridCol w:w="939"/>
        <w:gridCol w:w="966"/>
        <w:gridCol w:w="941"/>
        <w:gridCol w:w="966"/>
      </w:tblGrid>
      <w:tr w:rsidR="00004F21" w:rsidRPr="006A5F84" w14:paraId="2466885A" w14:textId="77777777" w:rsidTr="00004F21">
        <w:trPr>
          <w:cantSplit/>
          <w:trHeight w:val="297"/>
        </w:trPr>
        <w:tc>
          <w:tcPr>
            <w:tcW w:w="550" w:type="pct"/>
            <w:shd w:val="pct5" w:color="auto" w:fill="FFFFFF"/>
          </w:tcPr>
          <w:p w14:paraId="430A5FFC" w14:textId="77777777" w:rsidR="00004F21" w:rsidRPr="006A5F84" w:rsidRDefault="00004F21" w:rsidP="00DB449E">
            <w:pPr>
              <w:keepNext/>
              <w:keepLines/>
              <w:widowControl w:val="0"/>
              <w:jc w:val="center"/>
              <w:rPr>
                <w:b/>
              </w:rPr>
            </w:pPr>
            <w:r w:rsidRPr="006A5F84">
              <w:rPr>
                <w:b/>
              </w:rPr>
              <w:t>A</w:t>
            </w:r>
            <w:r>
              <w:rPr>
                <w:b/>
              </w:rPr>
              <w:t>nnual</w:t>
            </w:r>
            <w:r w:rsidRPr="006A5F84">
              <w:rPr>
                <w:b/>
              </w:rPr>
              <w:t xml:space="preserve"> manpower</w:t>
            </w:r>
          </w:p>
        </w:tc>
        <w:tc>
          <w:tcPr>
            <w:tcW w:w="1112" w:type="pct"/>
            <w:gridSpan w:val="2"/>
            <w:shd w:val="pct5" w:color="auto" w:fill="FFFFFF"/>
          </w:tcPr>
          <w:p w14:paraId="00112B54" w14:textId="77777777" w:rsidR="00004F21" w:rsidRDefault="00004F21" w:rsidP="00DB449E">
            <w:pPr>
              <w:keepNext/>
              <w:keepLines/>
              <w:widowControl w:val="0"/>
              <w:jc w:val="center"/>
              <w:rPr>
                <w:b/>
              </w:rPr>
            </w:pPr>
            <w:r w:rsidRPr="006A5F84">
              <w:rPr>
                <w:b/>
              </w:rPr>
              <w:t xml:space="preserve">Year before </w:t>
            </w:r>
            <w:r>
              <w:rPr>
                <w:b/>
              </w:rPr>
              <w:t>p</w:t>
            </w:r>
            <w:r w:rsidRPr="006A5F84">
              <w:rPr>
                <w:b/>
              </w:rPr>
              <w:t>ast</w:t>
            </w:r>
            <w:r>
              <w:rPr>
                <w:b/>
              </w:rPr>
              <w:t xml:space="preserve"> year</w:t>
            </w:r>
          </w:p>
          <w:p w14:paraId="2DB7F4C2" w14:textId="77777777" w:rsidR="00004F21" w:rsidRPr="006A5F84" w:rsidRDefault="00004F21" w:rsidP="00DB449E">
            <w:pPr>
              <w:keepNext/>
              <w:keepLines/>
              <w:widowControl w:val="0"/>
              <w:jc w:val="center"/>
              <w:rPr>
                <w:b/>
              </w:rPr>
            </w:pPr>
            <w:r>
              <w:rPr>
                <w:b/>
              </w:rPr>
              <w:t>2019</w:t>
            </w:r>
          </w:p>
        </w:tc>
        <w:tc>
          <w:tcPr>
            <w:tcW w:w="1112" w:type="pct"/>
            <w:gridSpan w:val="2"/>
            <w:shd w:val="pct5" w:color="auto" w:fill="FFFFFF"/>
          </w:tcPr>
          <w:p w14:paraId="053575A5" w14:textId="77777777" w:rsidR="00004F21" w:rsidRDefault="00004F21" w:rsidP="00DB449E">
            <w:pPr>
              <w:keepNext/>
              <w:keepLines/>
              <w:widowControl w:val="0"/>
              <w:jc w:val="center"/>
              <w:rPr>
                <w:b/>
              </w:rPr>
            </w:pPr>
            <w:r>
              <w:rPr>
                <w:b/>
              </w:rPr>
              <w:t>P</w:t>
            </w:r>
            <w:r w:rsidRPr="006A5F84">
              <w:rPr>
                <w:b/>
              </w:rPr>
              <w:t>ast yea</w:t>
            </w:r>
            <w:r>
              <w:rPr>
                <w:b/>
              </w:rPr>
              <w:t>r</w:t>
            </w:r>
          </w:p>
          <w:p w14:paraId="6EEF00C6" w14:textId="77777777" w:rsidR="00004F21" w:rsidRPr="006A5F84" w:rsidRDefault="00004F21" w:rsidP="00DB449E">
            <w:pPr>
              <w:keepNext/>
              <w:keepLines/>
              <w:widowControl w:val="0"/>
              <w:jc w:val="center"/>
              <w:rPr>
                <w:b/>
              </w:rPr>
            </w:pPr>
            <w:r>
              <w:rPr>
                <w:b/>
              </w:rPr>
              <w:t>2020</w:t>
            </w:r>
          </w:p>
        </w:tc>
        <w:tc>
          <w:tcPr>
            <w:tcW w:w="1112" w:type="pct"/>
            <w:gridSpan w:val="2"/>
            <w:shd w:val="pct5" w:color="auto" w:fill="FFFFFF"/>
          </w:tcPr>
          <w:p w14:paraId="61FD90DB" w14:textId="77777777" w:rsidR="00004F21" w:rsidRDefault="00004F21" w:rsidP="00DB449E">
            <w:pPr>
              <w:keepNext/>
              <w:keepLines/>
              <w:widowControl w:val="0"/>
              <w:jc w:val="center"/>
              <w:rPr>
                <w:b/>
              </w:rPr>
            </w:pPr>
            <w:r>
              <w:rPr>
                <w:b/>
              </w:rPr>
              <w:t>Current</w:t>
            </w:r>
            <w:r w:rsidRPr="006A5F84">
              <w:rPr>
                <w:b/>
              </w:rPr>
              <w:t xml:space="preserve"> year</w:t>
            </w:r>
          </w:p>
          <w:p w14:paraId="57AB152C" w14:textId="77777777" w:rsidR="00004F21" w:rsidRPr="006A5F84" w:rsidRDefault="00004F21" w:rsidP="00DB449E">
            <w:pPr>
              <w:keepNext/>
              <w:keepLines/>
              <w:widowControl w:val="0"/>
              <w:jc w:val="center"/>
              <w:rPr>
                <w:b/>
              </w:rPr>
            </w:pPr>
            <w:r>
              <w:rPr>
                <w:b/>
              </w:rPr>
              <w:t>2021</w:t>
            </w:r>
          </w:p>
        </w:tc>
        <w:tc>
          <w:tcPr>
            <w:tcW w:w="1113" w:type="pct"/>
            <w:gridSpan w:val="2"/>
            <w:shd w:val="pct5" w:color="auto" w:fill="FFFFFF"/>
          </w:tcPr>
          <w:p w14:paraId="59581D3D" w14:textId="77777777" w:rsidR="00004F21" w:rsidRPr="006A5F84" w:rsidRDefault="00004F21" w:rsidP="00DB449E">
            <w:pPr>
              <w:keepNext/>
              <w:keepLines/>
              <w:widowControl w:val="0"/>
              <w:jc w:val="center"/>
              <w:rPr>
                <w:b/>
              </w:rPr>
            </w:pPr>
            <w:r>
              <w:rPr>
                <w:b/>
                <w:sz w:val="22"/>
                <w:szCs w:val="22"/>
              </w:rPr>
              <w:t>Period a</w:t>
            </w:r>
            <w:r w:rsidRPr="0057771E">
              <w:rPr>
                <w:b/>
                <w:sz w:val="22"/>
                <w:szCs w:val="22"/>
              </w:rPr>
              <w:t>verage</w:t>
            </w:r>
          </w:p>
        </w:tc>
      </w:tr>
      <w:tr w:rsidR="00004F21" w:rsidRPr="006A5F84" w14:paraId="0671EBF3" w14:textId="77777777" w:rsidTr="00004F21">
        <w:trPr>
          <w:cantSplit/>
          <w:trHeight w:val="297"/>
        </w:trPr>
        <w:tc>
          <w:tcPr>
            <w:tcW w:w="550" w:type="pct"/>
            <w:shd w:val="pct5" w:color="auto" w:fill="FFFFFF"/>
          </w:tcPr>
          <w:p w14:paraId="0C899A59" w14:textId="77777777" w:rsidR="00004F21" w:rsidRPr="006A5F84" w:rsidRDefault="00004F21" w:rsidP="00DB449E">
            <w:pPr>
              <w:keepNext/>
              <w:keepLines/>
              <w:widowControl w:val="0"/>
              <w:jc w:val="center"/>
              <w:rPr>
                <w:b/>
              </w:rPr>
            </w:pPr>
          </w:p>
        </w:tc>
        <w:tc>
          <w:tcPr>
            <w:tcW w:w="556" w:type="pct"/>
            <w:shd w:val="pct5" w:color="auto" w:fill="FFFFFF"/>
          </w:tcPr>
          <w:p w14:paraId="15F2FDE9" w14:textId="77777777" w:rsidR="00004F21" w:rsidRPr="006A5F84" w:rsidRDefault="00004F21" w:rsidP="00DB449E">
            <w:pPr>
              <w:keepNext/>
              <w:keepLines/>
              <w:widowControl w:val="0"/>
              <w:jc w:val="center"/>
              <w:rPr>
                <w:b/>
              </w:rPr>
            </w:pPr>
            <w:r w:rsidRPr="006A5F84">
              <w:rPr>
                <w:b/>
              </w:rPr>
              <w:t>Overall</w:t>
            </w:r>
          </w:p>
        </w:tc>
        <w:tc>
          <w:tcPr>
            <w:tcW w:w="556" w:type="pct"/>
            <w:shd w:val="pct5" w:color="auto" w:fill="FFFFFF"/>
          </w:tcPr>
          <w:p w14:paraId="26038240" w14:textId="77777777" w:rsidR="00004F21" w:rsidRPr="006A5F84" w:rsidRDefault="00004F21" w:rsidP="00DB449E">
            <w:pPr>
              <w:keepNext/>
              <w:keepLines/>
              <w:widowControl w:val="0"/>
              <w:jc w:val="center"/>
              <w:rPr>
                <w:b/>
              </w:rPr>
            </w:pPr>
            <w:r>
              <w:rPr>
                <w:b/>
              </w:rPr>
              <w:t>Relevant</w:t>
            </w:r>
            <w:r w:rsidRPr="006A5F84">
              <w:rPr>
                <w:b/>
              </w:rPr>
              <w:t xml:space="preserve"> fields</w:t>
            </w:r>
            <w:r w:rsidRPr="006A5F84">
              <w:rPr>
                <w:rStyle w:val="FootnoteReference"/>
                <w:b/>
              </w:rPr>
              <w:footnoteReference w:id="18"/>
            </w:r>
          </w:p>
        </w:tc>
        <w:tc>
          <w:tcPr>
            <w:tcW w:w="557" w:type="pct"/>
            <w:shd w:val="pct5" w:color="auto" w:fill="FFFFFF"/>
          </w:tcPr>
          <w:p w14:paraId="6FA8AA56" w14:textId="77777777" w:rsidR="00004F21" w:rsidRPr="006A5F84" w:rsidRDefault="00004F21" w:rsidP="00DB449E">
            <w:pPr>
              <w:keepNext/>
              <w:keepLines/>
              <w:widowControl w:val="0"/>
              <w:jc w:val="center"/>
              <w:rPr>
                <w:b/>
              </w:rPr>
            </w:pPr>
            <w:r w:rsidRPr="006A5F84">
              <w:rPr>
                <w:b/>
              </w:rPr>
              <w:t>Overall</w:t>
            </w:r>
          </w:p>
        </w:tc>
        <w:tc>
          <w:tcPr>
            <w:tcW w:w="556" w:type="pct"/>
            <w:shd w:val="pct5" w:color="auto" w:fill="FFFFFF"/>
          </w:tcPr>
          <w:p w14:paraId="349BA452" w14:textId="77777777" w:rsidR="00004F21" w:rsidRPr="006A5F84" w:rsidRDefault="00004F21" w:rsidP="00DB449E">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556" w:type="pct"/>
            <w:shd w:val="pct5" w:color="auto" w:fill="FFFFFF"/>
          </w:tcPr>
          <w:p w14:paraId="51FBBA06" w14:textId="77777777" w:rsidR="00004F21" w:rsidRPr="006A5F84" w:rsidRDefault="00004F21" w:rsidP="00DB449E">
            <w:pPr>
              <w:keepNext/>
              <w:keepLines/>
              <w:widowControl w:val="0"/>
              <w:jc w:val="center"/>
              <w:rPr>
                <w:b/>
              </w:rPr>
            </w:pPr>
            <w:r w:rsidRPr="006A5F84">
              <w:rPr>
                <w:b/>
              </w:rPr>
              <w:t>Overall</w:t>
            </w:r>
          </w:p>
        </w:tc>
        <w:tc>
          <w:tcPr>
            <w:tcW w:w="557" w:type="pct"/>
            <w:shd w:val="pct5" w:color="auto" w:fill="FFFFFF"/>
          </w:tcPr>
          <w:p w14:paraId="411C6906" w14:textId="77777777" w:rsidR="00004F21" w:rsidRPr="006A5F84" w:rsidRDefault="00004F21" w:rsidP="00DB449E">
            <w:pPr>
              <w:keepNext/>
              <w:keepLines/>
              <w:widowControl w:val="0"/>
              <w:jc w:val="center"/>
              <w:rPr>
                <w:b/>
              </w:rPr>
            </w:pPr>
            <w:r>
              <w:rPr>
                <w:b/>
              </w:rPr>
              <w:t>Relevant</w:t>
            </w:r>
            <w:r w:rsidRPr="006A5F84">
              <w:rPr>
                <w:b/>
              </w:rPr>
              <w:t xml:space="preserve"> fields</w:t>
            </w:r>
            <w:r w:rsidRPr="0016604C">
              <w:rPr>
                <w:b/>
                <w:vertAlign w:val="superscript"/>
              </w:rPr>
              <w:t>11</w:t>
            </w:r>
          </w:p>
        </w:tc>
        <w:tc>
          <w:tcPr>
            <w:tcW w:w="556" w:type="pct"/>
            <w:shd w:val="pct5" w:color="auto" w:fill="FFFFFF"/>
          </w:tcPr>
          <w:p w14:paraId="79F5D3C8" w14:textId="77777777" w:rsidR="00004F21" w:rsidRPr="006A5F84" w:rsidRDefault="00004F21" w:rsidP="00DB449E">
            <w:pPr>
              <w:keepNext/>
              <w:keepLines/>
              <w:widowControl w:val="0"/>
              <w:jc w:val="center"/>
              <w:rPr>
                <w:b/>
              </w:rPr>
            </w:pPr>
            <w:r w:rsidRPr="00EB4554">
              <w:rPr>
                <w:b/>
                <w:sz w:val="22"/>
                <w:szCs w:val="22"/>
              </w:rPr>
              <w:t>Overall</w:t>
            </w:r>
          </w:p>
        </w:tc>
        <w:tc>
          <w:tcPr>
            <w:tcW w:w="557" w:type="pct"/>
            <w:shd w:val="pct5" w:color="auto" w:fill="FFFFFF"/>
          </w:tcPr>
          <w:p w14:paraId="66CAA03B" w14:textId="77777777" w:rsidR="00004F21" w:rsidRPr="006A5F84" w:rsidRDefault="00004F21" w:rsidP="00DB449E">
            <w:pPr>
              <w:keepNext/>
              <w:keepLines/>
              <w:widowControl w:val="0"/>
              <w:jc w:val="center"/>
              <w:rPr>
                <w:b/>
              </w:rPr>
            </w:pPr>
            <w:r>
              <w:rPr>
                <w:b/>
              </w:rPr>
              <w:t>Relevant</w:t>
            </w:r>
            <w:r w:rsidRPr="006A5F84">
              <w:rPr>
                <w:b/>
              </w:rPr>
              <w:t xml:space="preserve"> fields</w:t>
            </w:r>
            <w:r w:rsidRPr="0016604C">
              <w:rPr>
                <w:b/>
                <w:vertAlign w:val="superscript"/>
              </w:rPr>
              <w:t>11</w:t>
            </w:r>
          </w:p>
        </w:tc>
      </w:tr>
      <w:tr w:rsidR="00004F21" w:rsidRPr="006A5F84" w14:paraId="59EF58BC" w14:textId="77777777" w:rsidTr="00004F21">
        <w:trPr>
          <w:cantSplit/>
          <w:trHeight w:val="727"/>
        </w:trPr>
        <w:tc>
          <w:tcPr>
            <w:tcW w:w="550" w:type="pct"/>
            <w:tcBorders>
              <w:bottom w:val="nil"/>
            </w:tcBorders>
          </w:tcPr>
          <w:p w14:paraId="5B758E0F" w14:textId="77777777" w:rsidR="00004F21" w:rsidRPr="006A5F84" w:rsidRDefault="00004F21" w:rsidP="00DB449E">
            <w:pPr>
              <w:keepLines/>
              <w:widowControl w:val="0"/>
            </w:pPr>
            <w:r w:rsidRPr="006A5F84">
              <w:t xml:space="preserve">Permanent staff </w:t>
            </w:r>
            <w:r w:rsidRPr="006A5F84">
              <w:rPr>
                <w:rStyle w:val="FootnoteReference"/>
              </w:rPr>
              <w:footnoteReference w:id="19"/>
            </w:r>
          </w:p>
        </w:tc>
        <w:tc>
          <w:tcPr>
            <w:tcW w:w="556" w:type="pct"/>
            <w:tcBorders>
              <w:bottom w:val="nil"/>
            </w:tcBorders>
          </w:tcPr>
          <w:p w14:paraId="47D7CBE9" w14:textId="77777777" w:rsidR="00004F21" w:rsidRPr="006A5F84" w:rsidRDefault="00004F21" w:rsidP="00DB449E">
            <w:pPr>
              <w:keepLines/>
              <w:widowControl w:val="0"/>
              <w:jc w:val="center"/>
            </w:pPr>
          </w:p>
        </w:tc>
        <w:tc>
          <w:tcPr>
            <w:tcW w:w="556" w:type="pct"/>
            <w:tcBorders>
              <w:bottom w:val="nil"/>
            </w:tcBorders>
          </w:tcPr>
          <w:p w14:paraId="3CB68A27" w14:textId="77777777" w:rsidR="00004F21" w:rsidRPr="006A5F84" w:rsidRDefault="00004F21" w:rsidP="00DB449E">
            <w:pPr>
              <w:keepLines/>
              <w:widowControl w:val="0"/>
              <w:jc w:val="center"/>
            </w:pPr>
          </w:p>
        </w:tc>
        <w:tc>
          <w:tcPr>
            <w:tcW w:w="557" w:type="pct"/>
            <w:tcBorders>
              <w:bottom w:val="nil"/>
            </w:tcBorders>
          </w:tcPr>
          <w:p w14:paraId="41DED235" w14:textId="77777777" w:rsidR="00004F21" w:rsidRPr="006A5F84" w:rsidRDefault="00004F21" w:rsidP="00DB449E">
            <w:pPr>
              <w:keepLines/>
              <w:widowControl w:val="0"/>
              <w:jc w:val="center"/>
            </w:pPr>
          </w:p>
        </w:tc>
        <w:tc>
          <w:tcPr>
            <w:tcW w:w="556" w:type="pct"/>
            <w:tcBorders>
              <w:bottom w:val="nil"/>
            </w:tcBorders>
          </w:tcPr>
          <w:p w14:paraId="1C332581" w14:textId="77777777" w:rsidR="00004F21" w:rsidRPr="006A5F84" w:rsidRDefault="00004F21" w:rsidP="00DB449E">
            <w:pPr>
              <w:keepLines/>
              <w:widowControl w:val="0"/>
              <w:jc w:val="center"/>
            </w:pPr>
          </w:p>
        </w:tc>
        <w:tc>
          <w:tcPr>
            <w:tcW w:w="556" w:type="pct"/>
            <w:tcBorders>
              <w:bottom w:val="nil"/>
            </w:tcBorders>
          </w:tcPr>
          <w:p w14:paraId="71328F11" w14:textId="77777777" w:rsidR="00004F21" w:rsidRPr="006A5F84" w:rsidRDefault="00004F21" w:rsidP="00DB449E">
            <w:pPr>
              <w:keepLines/>
              <w:widowControl w:val="0"/>
              <w:jc w:val="center"/>
            </w:pPr>
          </w:p>
        </w:tc>
        <w:tc>
          <w:tcPr>
            <w:tcW w:w="557" w:type="pct"/>
            <w:tcBorders>
              <w:bottom w:val="nil"/>
            </w:tcBorders>
          </w:tcPr>
          <w:p w14:paraId="3BA76AC6" w14:textId="77777777" w:rsidR="00004F21" w:rsidRPr="006A5F84" w:rsidRDefault="00004F21" w:rsidP="00DB449E">
            <w:pPr>
              <w:keepLines/>
              <w:widowControl w:val="0"/>
              <w:jc w:val="center"/>
            </w:pPr>
          </w:p>
        </w:tc>
        <w:tc>
          <w:tcPr>
            <w:tcW w:w="556" w:type="pct"/>
            <w:tcBorders>
              <w:bottom w:val="nil"/>
            </w:tcBorders>
          </w:tcPr>
          <w:p w14:paraId="20B8017A" w14:textId="77777777" w:rsidR="00004F21" w:rsidRPr="006A5F84" w:rsidRDefault="00004F21" w:rsidP="00DB449E">
            <w:pPr>
              <w:keepLines/>
              <w:widowControl w:val="0"/>
              <w:jc w:val="center"/>
            </w:pPr>
          </w:p>
        </w:tc>
        <w:tc>
          <w:tcPr>
            <w:tcW w:w="557" w:type="pct"/>
            <w:tcBorders>
              <w:bottom w:val="nil"/>
            </w:tcBorders>
          </w:tcPr>
          <w:p w14:paraId="4E1D6D1A" w14:textId="77777777" w:rsidR="00004F21" w:rsidRPr="006A5F84" w:rsidRDefault="00004F21" w:rsidP="00DB449E">
            <w:pPr>
              <w:keepLines/>
              <w:widowControl w:val="0"/>
              <w:jc w:val="center"/>
            </w:pPr>
          </w:p>
        </w:tc>
      </w:tr>
      <w:tr w:rsidR="00004F21" w:rsidRPr="006A5F84" w14:paraId="7627E1D0" w14:textId="77777777" w:rsidTr="00004F21">
        <w:trPr>
          <w:cantSplit/>
          <w:trHeight w:val="480"/>
        </w:trPr>
        <w:tc>
          <w:tcPr>
            <w:tcW w:w="550" w:type="pct"/>
          </w:tcPr>
          <w:p w14:paraId="4E2BF96A" w14:textId="77777777" w:rsidR="00004F21" w:rsidRPr="006A5F84" w:rsidRDefault="00004F21" w:rsidP="00DB449E">
            <w:pPr>
              <w:keepLines/>
              <w:widowControl w:val="0"/>
            </w:pPr>
            <w:r w:rsidRPr="006A5F84">
              <w:t xml:space="preserve">Other staff </w:t>
            </w:r>
            <w:r w:rsidRPr="006A5F84">
              <w:rPr>
                <w:rStyle w:val="FootnoteReference"/>
              </w:rPr>
              <w:footnoteReference w:id="20"/>
            </w:r>
          </w:p>
        </w:tc>
        <w:tc>
          <w:tcPr>
            <w:tcW w:w="556" w:type="pct"/>
          </w:tcPr>
          <w:p w14:paraId="080C3E8A" w14:textId="77777777" w:rsidR="00004F21" w:rsidRPr="006A5F84" w:rsidRDefault="00004F21" w:rsidP="00DB449E">
            <w:pPr>
              <w:keepLines/>
              <w:widowControl w:val="0"/>
              <w:jc w:val="center"/>
            </w:pPr>
          </w:p>
        </w:tc>
        <w:tc>
          <w:tcPr>
            <w:tcW w:w="556" w:type="pct"/>
          </w:tcPr>
          <w:p w14:paraId="58C7DE3E" w14:textId="77777777" w:rsidR="00004F21" w:rsidRPr="006A5F84" w:rsidRDefault="00004F21" w:rsidP="00DB449E">
            <w:pPr>
              <w:keepLines/>
              <w:widowControl w:val="0"/>
              <w:jc w:val="center"/>
            </w:pPr>
          </w:p>
        </w:tc>
        <w:tc>
          <w:tcPr>
            <w:tcW w:w="557" w:type="pct"/>
          </w:tcPr>
          <w:p w14:paraId="06A5CD83" w14:textId="77777777" w:rsidR="00004F21" w:rsidRPr="006A5F84" w:rsidRDefault="00004F21" w:rsidP="00DB449E">
            <w:pPr>
              <w:keepLines/>
              <w:widowControl w:val="0"/>
              <w:jc w:val="center"/>
            </w:pPr>
          </w:p>
        </w:tc>
        <w:tc>
          <w:tcPr>
            <w:tcW w:w="556" w:type="pct"/>
          </w:tcPr>
          <w:p w14:paraId="21C9DE07" w14:textId="77777777" w:rsidR="00004F21" w:rsidRPr="006A5F84" w:rsidRDefault="00004F21" w:rsidP="00DB449E">
            <w:pPr>
              <w:keepLines/>
              <w:widowControl w:val="0"/>
              <w:jc w:val="center"/>
            </w:pPr>
          </w:p>
        </w:tc>
        <w:tc>
          <w:tcPr>
            <w:tcW w:w="556" w:type="pct"/>
          </w:tcPr>
          <w:p w14:paraId="5857784D" w14:textId="77777777" w:rsidR="00004F21" w:rsidRPr="006A5F84" w:rsidRDefault="00004F21" w:rsidP="00DB449E">
            <w:pPr>
              <w:keepLines/>
              <w:widowControl w:val="0"/>
              <w:jc w:val="center"/>
            </w:pPr>
          </w:p>
        </w:tc>
        <w:tc>
          <w:tcPr>
            <w:tcW w:w="557" w:type="pct"/>
          </w:tcPr>
          <w:p w14:paraId="2EAEFFEF" w14:textId="77777777" w:rsidR="00004F21" w:rsidRPr="006A5F84" w:rsidRDefault="00004F21" w:rsidP="00DB449E">
            <w:pPr>
              <w:keepLines/>
              <w:widowControl w:val="0"/>
              <w:jc w:val="center"/>
            </w:pPr>
          </w:p>
        </w:tc>
        <w:tc>
          <w:tcPr>
            <w:tcW w:w="556" w:type="pct"/>
          </w:tcPr>
          <w:p w14:paraId="0A9D4520" w14:textId="77777777" w:rsidR="00004F21" w:rsidRPr="006A5F84" w:rsidRDefault="00004F21" w:rsidP="00DB449E">
            <w:pPr>
              <w:keepLines/>
              <w:widowControl w:val="0"/>
              <w:jc w:val="center"/>
            </w:pPr>
          </w:p>
        </w:tc>
        <w:tc>
          <w:tcPr>
            <w:tcW w:w="557" w:type="pct"/>
          </w:tcPr>
          <w:p w14:paraId="4E71932C" w14:textId="77777777" w:rsidR="00004F21" w:rsidRPr="006A5F84" w:rsidRDefault="00004F21" w:rsidP="00DB449E">
            <w:pPr>
              <w:keepLines/>
              <w:widowControl w:val="0"/>
              <w:jc w:val="center"/>
            </w:pPr>
          </w:p>
        </w:tc>
      </w:tr>
      <w:tr w:rsidR="00004F21" w:rsidRPr="006A5F84" w14:paraId="24BB3986" w14:textId="77777777" w:rsidTr="00004F21">
        <w:trPr>
          <w:cantSplit/>
          <w:trHeight w:val="495"/>
        </w:trPr>
        <w:tc>
          <w:tcPr>
            <w:tcW w:w="550" w:type="pct"/>
          </w:tcPr>
          <w:p w14:paraId="730ED8CD" w14:textId="77777777" w:rsidR="00004F21" w:rsidRPr="006A5F84" w:rsidRDefault="00004F21" w:rsidP="00DB449E">
            <w:pPr>
              <w:keepLines/>
              <w:widowControl w:val="0"/>
            </w:pPr>
            <w:r w:rsidRPr="006A5F84">
              <w:t>Total</w:t>
            </w:r>
          </w:p>
        </w:tc>
        <w:tc>
          <w:tcPr>
            <w:tcW w:w="556" w:type="pct"/>
          </w:tcPr>
          <w:p w14:paraId="1BA03493" w14:textId="77777777" w:rsidR="00004F21" w:rsidRPr="006A5F84" w:rsidRDefault="00004F21" w:rsidP="00DB449E">
            <w:pPr>
              <w:keepLines/>
              <w:widowControl w:val="0"/>
              <w:jc w:val="center"/>
            </w:pPr>
          </w:p>
        </w:tc>
        <w:tc>
          <w:tcPr>
            <w:tcW w:w="556" w:type="pct"/>
          </w:tcPr>
          <w:p w14:paraId="6C0DA7DE" w14:textId="77777777" w:rsidR="00004F21" w:rsidRPr="006A5F84" w:rsidRDefault="00004F21" w:rsidP="00DB449E">
            <w:pPr>
              <w:keepLines/>
              <w:widowControl w:val="0"/>
              <w:jc w:val="center"/>
            </w:pPr>
          </w:p>
        </w:tc>
        <w:tc>
          <w:tcPr>
            <w:tcW w:w="557" w:type="pct"/>
          </w:tcPr>
          <w:p w14:paraId="62EDDFE4" w14:textId="77777777" w:rsidR="00004F21" w:rsidRPr="006A5F84" w:rsidRDefault="00004F21" w:rsidP="00DB449E">
            <w:pPr>
              <w:keepLines/>
              <w:widowControl w:val="0"/>
              <w:jc w:val="center"/>
            </w:pPr>
          </w:p>
        </w:tc>
        <w:tc>
          <w:tcPr>
            <w:tcW w:w="556" w:type="pct"/>
          </w:tcPr>
          <w:p w14:paraId="5AB30B90" w14:textId="77777777" w:rsidR="00004F21" w:rsidRPr="006A5F84" w:rsidRDefault="00004F21" w:rsidP="00DB449E">
            <w:pPr>
              <w:keepLines/>
              <w:widowControl w:val="0"/>
              <w:jc w:val="center"/>
            </w:pPr>
          </w:p>
        </w:tc>
        <w:tc>
          <w:tcPr>
            <w:tcW w:w="556" w:type="pct"/>
          </w:tcPr>
          <w:p w14:paraId="21CF7612" w14:textId="77777777" w:rsidR="00004F21" w:rsidRPr="006A5F84" w:rsidRDefault="00004F21" w:rsidP="00DB449E">
            <w:pPr>
              <w:keepLines/>
              <w:widowControl w:val="0"/>
              <w:jc w:val="center"/>
            </w:pPr>
          </w:p>
        </w:tc>
        <w:tc>
          <w:tcPr>
            <w:tcW w:w="557" w:type="pct"/>
          </w:tcPr>
          <w:p w14:paraId="2EF15374" w14:textId="77777777" w:rsidR="00004F21" w:rsidRPr="006A5F84" w:rsidRDefault="00004F21" w:rsidP="00DB449E">
            <w:pPr>
              <w:keepLines/>
              <w:widowControl w:val="0"/>
              <w:jc w:val="center"/>
            </w:pPr>
          </w:p>
        </w:tc>
        <w:tc>
          <w:tcPr>
            <w:tcW w:w="556" w:type="pct"/>
          </w:tcPr>
          <w:p w14:paraId="7B1B447B" w14:textId="77777777" w:rsidR="00004F21" w:rsidRPr="006A5F84" w:rsidRDefault="00004F21" w:rsidP="00DB449E">
            <w:pPr>
              <w:keepLines/>
              <w:widowControl w:val="0"/>
              <w:jc w:val="center"/>
            </w:pPr>
          </w:p>
        </w:tc>
        <w:tc>
          <w:tcPr>
            <w:tcW w:w="557" w:type="pct"/>
          </w:tcPr>
          <w:p w14:paraId="601F1D7D" w14:textId="77777777" w:rsidR="00004F21" w:rsidRPr="006A5F84" w:rsidRDefault="00004F21" w:rsidP="00DB449E">
            <w:pPr>
              <w:keepLines/>
              <w:widowControl w:val="0"/>
              <w:jc w:val="center"/>
            </w:pPr>
          </w:p>
        </w:tc>
      </w:tr>
      <w:tr w:rsidR="00004F21" w:rsidRPr="006A5F84" w14:paraId="7E1C0152" w14:textId="77777777" w:rsidTr="00004F21">
        <w:trPr>
          <w:cantSplit/>
          <w:trHeight w:val="1191"/>
        </w:trPr>
        <w:tc>
          <w:tcPr>
            <w:tcW w:w="550" w:type="pct"/>
          </w:tcPr>
          <w:p w14:paraId="3D9A9FD9" w14:textId="77777777" w:rsidR="00004F21" w:rsidRPr="006A5F84" w:rsidRDefault="00004F21" w:rsidP="00DB449E">
            <w:pPr>
              <w:pStyle w:val="FootnoteText"/>
              <w:keepLines/>
              <w:widowControl w:val="0"/>
              <w:rPr>
                <w:lang w:val="en-GB"/>
              </w:rPr>
            </w:pPr>
            <w:r w:rsidRPr="006A5F84">
              <w:rPr>
                <w:lang w:val="en-GB"/>
              </w:rPr>
              <w:t>Permanent staff as a proportion of total staff (%)</w:t>
            </w:r>
          </w:p>
        </w:tc>
        <w:tc>
          <w:tcPr>
            <w:tcW w:w="556" w:type="pct"/>
          </w:tcPr>
          <w:p w14:paraId="6FF31D53" w14:textId="77777777" w:rsidR="00004F21" w:rsidRPr="006A5F84" w:rsidRDefault="00004F21" w:rsidP="00DB449E">
            <w:pPr>
              <w:keepLines/>
              <w:widowControl w:val="0"/>
              <w:jc w:val="center"/>
            </w:pPr>
            <w:r w:rsidRPr="006A5F84">
              <w:t>%</w:t>
            </w:r>
          </w:p>
        </w:tc>
        <w:tc>
          <w:tcPr>
            <w:tcW w:w="556" w:type="pct"/>
          </w:tcPr>
          <w:p w14:paraId="5CB8DCA8" w14:textId="77777777" w:rsidR="00004F21" w:rsidRPr="006A5F84" w:rsidRDefault="00004F21" w:rsidP="00DB449E">
            <w:pPr>
              <w:keepLines/>
              <w:widowControl w:val="0"/>
              <w:jc w:val="center"/>
            </w:pPr>
            <w:r w:rsidRPr="006A5F84">
              <w:t>%</w:t>
            </w:r>
          </w:p>
        </w:tc>
        <w:tc>
          <w:tcPr>
            <w:tcW w:w="557" w:type="pct"/>
          </w:tcPr>
          <w:p w14:paraId="3AF5FB43" w14:textId="77777777" w:rsidR="00004F21" w:rsidRPr="006A5F84" w:rsidRDefault="00004F21" w:rsidP="00DB449E">
            <w:pPr>
              <w:keepLines/>
              <w:widowControl w:val="0"/>
              <w:jc w:val="center"/>
            </w:pPr>
            <w:r w:rsidRPr="006A5F84">
              <w:t>%</w:t>
            </w:r>
          </w:p>
        </w:tc>
        <w:tc>
          <w:tcPr>
            <w:tcW w:w="556" w:type="pct"/>
          </w:tcPr>
          <w:p w14:paraId="09B51834" w14:textId="77777777" w:rsidR="00004F21" w:rsidRPr="006A5F84" w:rsidRDefault="00004F21" w:rsidP="00DB449E">
            <w:pPr>
              <w:keepLines/>
              <w:widowControl w:val="0"/>
              <w:jc w:val="center"/>
            </w:pPr>
            <w:r w:rsidRPr="006A5F84">
              <w:t>%</w:t>
            </w:r>
          </w:p>
        </w:tc>
        <w:tc>
          <w:tcPr>
            <w:tcW w:w="556" w:type="pct"/>
          </w:tcPr>
          <w:p w14:paraId="036E34B9" w14:textId="77777777" w:rsidR="00004F21" w:rsidRPr="006A5F84" w:rsidRDefault="00004F21" w:rsidP="00DB449E">
            <w:pPr>
              <w:keepLines/>
              <w:widowControl w:val="0"/>
              <w:jc w:val="center"/>
            </w:pPr>
            <w:r w:rsidRPr="006A5F84">
              <w:t>%</w:t>
            </w:r>
          </w:p>
        </w:tc>
        <w:tc>
          <w:tcPr>
            <w:tcW w:w="557" w:type="pct"/>
          </w:tcPr>
          <w:p w14:paraId="35E948AB" w14:textId="77777777" w:rsidR="00004F21" w:rsidRPr="006A5F84" w:rsidRDefault="00004F21" w:rsidP="00DB449E">
            <w:pPr>
              <w:keepLines/>
              <w:widowControl w:val="0"/>
              <w:jc w:val="center"/>
            </w:pPr>
            <w:r w:rsidRPr="006A5F84">
              <w:t>%</w:t>
            </w:r>
          </w:p>
        </w:tc>
        <w:tc>
          <w:tcPr>
            <w:tcW w:w="556" w:type="pct"/>
          </w:tcPr>
          <w:p w14:paraId="51958915" w14:textId="77777777" w:rsidR="00004F21" w:rsidRPr="006A5F84" w:rsidRDefault="00004F21" w:rsidP="00DB449E">
            <w:pPr>
              <w:keepLines/>
              <w:widowControl w:val="0"/>
              <w:jc w:val="center"/>
            </w:pPr>
            <w:r w:rsidRPr="006A5F84">
              <w:t>%</w:t>
            </w:r>
          </w:p>
        </w:tc>
        <w:tc>
          <w:tcPr>
            <w:tcW w:w="557" w:type="pct"/>
          </w:tcPr>
          <w:p w14:paraId="70B8D6F9" w14:textId="77777777" w:rsidR="00004F21" w:rsidRPr="006A5F84" w:rsidRDefault="00004F21" w:rsidP="00DB449E">
            <w:pPr>
              <w:keepLines/>
              <w:widowControl w:val="0"/>
              <w:jc w:val="center"/>
            </w:pPr>
            <w:r w:rsidRPr="006A5F84">
              <w:t>%</w:t>
            </w:r>
          </w:p>
        </w:tc>
      </w:tr>
    </w:tbl>
    <w:p w14:paraId="782E2FFD" w14:textId="77777777" w:rsidR="00004F21" w:rsidRDefault="00004F21" w:rsidP="0047783A">
      <w:pPr>
        <w:keepNext/>
        <w:keepLines/>
        <w:widowControl w:val="0"/>
        <w:spacing w:before="240"/>
        <w:jc w:val="both"/>
        <w:rPr>
          <w:sz w:val="22"/>
          <w:szCs w:val="22"/>
        </w:rPr>
      </w:pPr>
    </w:p>
    <w:p w14:paraId="0EBB5075" w14:textId="77777777" w:rsidR="00004F21" w:rsidRDefault="00004F21" w:rsidP="0047783A">
      <w:pPr>
        <w:keepNext/>
        <w:keepLines/>
        <w:widowControl w:val="0"/>
        <w:spacing w:before="240"/>
        <w:jc w:val="both"/>
        <w:rPr>
          <w:sz w:val="22"/>
          <w:szCs w:val="22"/>
        </w:rPr>
      </w:pPr>
    </w:p>
    <w:p w14:paraId="072D4808" w14:textId="1EF3EC42"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F3108C3"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472A00F9"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31742C18"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50CC742D"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4E91CBEC" w14:textId="77777777" w:rsidR="0047783A" w:rsidRPr="006A5F84" w:rsidRDefault="0047783A" w:rsidP="0047783A">
      <w:pPr>
        <w:spacing w:before="240"/>
        <w:jc w:val="both"/>
        <w:rPr>
          <w:sz w:val="22"/>
          <w:szCs w:val="22"/>
        </w:rPr>
      </w:pPr>
      <w:r w:rsidRPr="006A5F84">
        <w:rPr>
          <w:sz w:val="22"/>
          <w:szCs w:val="22"/>
        </w:rPr>
        <w:t>Stamp of the firm/company:</w:t>
      </w:r>
    </w:p>
    <w:p w14:paraId="4A48F3F3"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9AB526B" w14:textId="36D7B514" w:rsidR="00004F21" w:rsidRPr="00004F21" w:rsidRDefault="00004F21" w:rsidP="00004F21">
      <w:pPr>
        <w:pStyle w:val="ListParagraph"/>
        <w:numPr>
          <w:ilvl w:val="0"/>
          <w:numId w:val="23"/>
        </w:numPr>
        <w:spacing w:before="240"/>
        <w:jc w:val="both"/>
        <w:rPr>
          <w:sz w:val="22"/>
          <w:szCs w:val="22"/>
        </w:rPr>
      </w:pPr>
      <w:r w:rsidRPr="00004F21">
        <w:rPr>
          <w:sz w:val="22"/>
          <w:szCs w:val="22"/>
        </w:rPr>
        <w:t>ANNEX 1 – DECLARATION OF HONOUR ON EXCLUSION AND SELECTION CRITERIA</w:t>
      </w:r>
    </w:p>
    <w:p w14:paraId="6BC39B99" w14:textId="60A80A98"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4A35331E" w14:textId="5D53A2D8" w:rsidR="00347075" w:rsidRDefault="00347075" w:rsidP="00601A79">
      <w:pPr>
        <w:spacing w:before="240"/>
        <w:jc w:val="both"/>
        <w:rPr>
          <w:sz w:val="22"/>
          <w:szCs w:val="22"/>
        </w:rPr>
      </w:pPr>
    </w:p>
    <w:p w14:paraId="6C9B10CF" w14:textId="13E0B4F6" w:rsidR="00004F21" w:rsidRDefault="00004F21" w:rsidP="00601A79">
      <w:pPr>
        <w:spacing w:before="240"/>
        <w:jc w:val="both"/>
        <w:rPr>
          <w:sz w:val="22"/>
          <w:szCs w:val="22"/>
        </w:rPr>
      </w:pPr>
    </w:p>
    <w:p w14:paraId="2E8AFA3D" w14:textId="77777777" w:rsidR="00004F21" w:rsidRDefault="00004F21" w:rsidP="00601A79">
      <w:pPr>
        <w:spacing w:before="240"/>
        <w:jc w:val="both"/>
        <w:rPr>
          <w:sz w:val="22"/>
          <w:szCs w:val="22"/>
        </w:rPr>
      </w:pPr>
    </w:p>
    <w:p w14:paraId="75F6ED85" w14:textId="77777777" w:rsidR="00347075" w:rsidRPr="00347075" w:rsidRDefault="00347075" w:rsidP="00347075">
      <w:pPr>
        <w:jc w:val="both"/>
        <w:rPr>
          <w:b/>
          <w:sz w:val="22"/>
          <w:szCs w:val="22"/>
        </w:rPr>
      </w:pPr>
      <w:bookmarkStart w:id="2" w:name="_Hlk75179332"/>
      <w:r w:rsidRPr="00347075">
        <w:rPr>
          <w:b/>
          <w:sz w:val="22"/>
          <w:szCs w:val="22"/>
        </w:rPr>
        <w:t>ANNEX 1 – DECLARATION OF HONOUR ON EXCLUSION AND SELECTION CRITERIA</w:t>
      </w:r>
    </w:p>
    <w:bookmarkEnd w:id="2"/>
    <w:p w14:paraId="5A2C7D0F" w14:textId="77777777" w:rsidR="00004F21" w:rsidRPr="0024225B" w:rsidRDefault="00004F21" w:rsidP="00004F21">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77C67FBD" w14:textId="77777777" w:rsidR="00004F21" w:rsidRDefault="00004F21" w:rsidP="00004F21">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004F21" w14:paraId="44B3D8B7" w14:textId="77777777" w:rsidTr="00DB449E">
        <w:tc>
          <w:tcPr>
            <w:tcW w:w="3369" w:type="dxa"/>
            <w:shd w:val="clear" w:color="auto" w:fill="auto"/>
          </w:tcPr>
          <w:p w14:paraId="151F66F4" w14:textId="77777777" w:rsidR="00004F21" w:rsidRDefault="00004F21" w:rsidP="00DB449E">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70BD6AB1" w14:textId="77777777" w:rsidR="00004F21" w:rsidRDefault="00004F21" w:rsidP="00DB449E">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2DB2F027" w14:textId="77777777" w:rsidR="00004F21" w:rsidRDefault="00004F21" w:rsidP="00DB449E">
            <w:pPr>
              <w:jc w:val="both"/>
              <w:rPr>
                <w:noProof/>
              </w:rPr>
            </w:pPr>
          </w:p>
        </w:tc>
      </w:tr>
      <w:tr w:rsidR="00004F21" w14:paraId="7D9330A7" w14:textId="77777777" w:rsidTr="00DB449E">
        <w:tc>
          <w:tcPr>
            <w:tcW w:w="3369" w:type="dxa"/>
            <w:shd w:val="clear" w:color="auto" w:fill="auto"/>
          </w:tcPr>
          <w:p w14:paraId="428DC86F" w14:textId="77777777" w:rsidR="00004F21" w:rsidRDefault="00004F21" w:rsidP="00DB449E">
            <w:pPr>
              <w:jc w:val="both"/>
            </w:pPr>
            <w:r w:rsidRPr="00892BCE">
              <w:t xml:space="preserve">ID or passport number: </w:t>
            </w:r>
          </w:p>
          <w:p w14:paraId="544F3000" w14:textId="77777777" w:rsidR="00004F21" w:rsidRDefault="00004F21" w:rsidP="00DB449E">
            <w:pPr>
              <w:jc w:val="both"/>
              <w:rPr>
                <w:noProof/>
              </w:rPr>
            </w:pPr>
          </w:p>
          <w:p w14:paraId="7CF15C7E" w14:textId="77777777" w:rsidR="00004F21" w:rsidRPr="005E41BC" w:rsidRDefault="00004F21" w:rsidP="00DB449E">
            <w:pPr>
              <w:jc w:val="both"/>
              <w:rPr>
                <w:noProof/>
              </w:rPr>
            </w:pPr>
            <w:r>
              <w:rPr>
                <w:noProof/>
              </w:rPr>
              <w:t>(‘the person’)</w:t>
            </w:r>
          </w:p>
        </w:tc>
        <w:tc>
          <w:tcPr>
            <w:tcW w:w="6378" w:type="dxa"/>
            <w:shd w:val="clear" w:color="auto" w:fill="auto"/>
          </w:tcPr>
          <w:p w14:paraId="52764E93" w14:textId="77777777" w:rsidR="00004F21" w:rsidRPr="00583379" w:rsidRDefault="00004F21" w:rsidP="00DB449E">
            <w:pPr>
              <w:rPr>
                <w:b/>
              </w:rPr>
            </w:pPr>
            <w:r w:rsidRPr="00892BCE">
              <w:t>Full official name:</w:t>
            </w:r>
          </w:p>
          <w:p w14:paraId="1FB14089" w14:textId="77777777" w:rsidR="00004F21" w:rsidRPr="00892BCE" w:rsidRDefault="00004F21" w:rsidP="00DB449E">
            <w:r w:rsidRPr="00892BCE">
              <w:t>Official legal form</w:t>
            </w:r>
            <w:r>
              <w:t xml:space="preserve">: </w:t>
            </w:r>
          </w:p>
          <w:p w14:paraId="6E058728" w14:textId="77777777" w:rsidR="00004F21" w:rsidRPr="00583379" w:rsidRDefault="00004F21" w:rsidP="00DB449E">
            <w:pPr>
              <w:rPr>
                <w:b/>
              </w:rPr>
            </w:pPr>
            <w:r w:rsidRPr="00892BCE">
              <w:t>Statutory registration number</w:t>
            </w:r>
            <w:r w:rsidRPr="00583379">
              <w:rPr>
                <w:b/>
              </w:rPr>
              <w:t xml:space="preserve">: </w:t>
            </w:r>
          </w:p>
          <w:p w14:paraId="651EFCFE" w14:textId="77777777" w:rsidR="00004F21" w:rsidRPr="00583379" w:rsidRDefault="00004F21" w:rsidP="00DB449E">
            <w:pPr>
              <w:rPr>
                <w:b/>
              </w:rPr>
            </w:pPr>
            <w:r w:rsidRPr="00892BCE">
              <w:t>Full official address</w:t>
            </w:r>
            <w:r>
              <w:t xml:space="preserve">: </w:t>
            </w:r>
          </w:p>
          <w:p w14:paraId="70DC9907" w14:textId="77777777" w:rsidR="00004F21" w:rsidRDefault="00004F21" w:rsidP="00DB449E">
            <w:r w:rsidRPr="00892BCE">
              <w:t>VAT registration number</w:t>
            </w:r>
            <w:r>
              <w:t xml:space="preserve">: </w:t>
            </w:r>
          </w:p>
          <w:p w14:paraId="59E78BF1" w14:textId="77777777" w:rsidR="00004F21" w:rsidRDefault="00004F21" w:rsidP="00DB449E">
            <w:pPr>
              <w:rPr>
                <w:noProof/>
              </w:rPr>
            </w:pPr>
          </w:p>
          <w:p w14:paraId="22F073B2" w14:textId="77777777" w:rsidR="00004F21" w:rsidRDefault="00004F21" w:rsidP="00DB449E">
            <w:pPr>
              <w:rPr>
                <w:noProof/>
              </w:rPr>
            </w:pPr>
            <w:r>
              <w:rPr>
                <w:noProof/>
              </w:rPr>
              <w:t>(‘the person’)</w:t>
            </w:r>
          </w:p>
        </w:tc>
      </w:tr>
    </w:tbl>
    <w:p w14:paraId="12BE7154" w14:textId="77777777" w:rsidR="00004F21" w:rsidRDefault="00004F21" w:rsidP="00004F21">
      <w:pPr>
        <w:jc w:val="both"/>
        <w:rPr>
          <w:i/>
        </w:rPr>
      </w:pPr>
    </w:p>
    <w:p w14:paraId="2F0E6454" w14:textId="77777777" w:rsidR="00004F21" w:rsidRDefault="00004F21" w:rsidP="00004F21">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562BC8ED" w14:textId="77777777" w:rsidR="00004F21" w:rsidRDefault="00004F21" w:rsidP="00004F21"/>
    <w:p w14:paraId="68C800D7" w14:textId="77777777" w:rsidR="00004F21" w:rsidRDefault="00004F21" w:rsidP="00004F21">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004F21" w:rsidRPr="000C2EE8" w14:paraId="6B438B7F" w14:textId="77777777" w:rsidTr="00DB449E">
        <w:tc>
          <w:tcPr>
            <w:tcW w:w="2802" w:type="dxa"/>
            <w:shd w:val="clear" w:color="auto" w:fill="auto"/>
          </w:tcPr>
          <w:p w14:paraId="5BD522A7" w14:textId="77777777" w:rsidR="00004F21" w:rsidRPr="00BF7F29" w:rsidRDefault="00004F21" w:rsidP="00DB449E">
            <w:pPr>
              <w:spacing w:before="100" w:beforeAutospacing="1" w:after="100" w:afterAutospacing="1"/>
              <w:jc w:val="center"/>
              <w:rPr>
                <w:b/>
                <w:sz w:val="22"/>
              </w:rPr>
            </w:pPr>
            <w:r>
              <w:rPr>
                <w:b/>
                <w:sz w:val="22"/>
              </w:rPr>
              <w:t>Date of the declaration</w:t>
            </w:r>
          </w:p>
        </w:tc>
        <w:tc>
          <w:tcPr>
            <w:tcW w:w="6662" w:type="dxa"/>
            <w:shd w:val="clear" w:color="auto" w:fill="auto"/>
          </w:tcPr>
          <w:p w14:paraId="1A9F45C0" w14:textId="77777777" w:rsidR="00004F21" w:rsidRPr="00BF7F29" w:rsidRDefault="00004F21" w:rsidP="00DB449E">
            <w:pPr>
              <w:spacing w:before="100" w:beforeAutospacing="1" w:after="100" w:afterAutospacing="1"/>
              <w:jc w:val="center"/>
              <w:rPr>
                <w:b/>
                <w:sz w:val="22"/>
              </w:rPr>
            </w:pPr>
            <w:r w:rsidRPr="00BF7F29">
              <w:rPr>
                <w:b/>
                <w:sz w:val="22"/>
              </w:rPr>
              <w:t>Full reference to previous procedure</w:t>
            </w:r>
          </w:p>
        </w:tc>
      </w:tr>
      <w:tr w:rsidR="00004F21" w14:paraId="105E720E" w14:textId="77777777" w:rsidTr="00DB449E">
        <w:tc>
          <w:tcPr>
            <w:tcW w:w="2802" w:type="dxa"/>
            <w:shd w:val="clear" w:color="auto" w:fill="auto"/>
          </w:tcPr>
          <w:p w14:paraId="194B828C" w14:textId="77777777" w:rsidR="00004F21" w:rsidRPr="00AE5C0E" w:rsidRDefault="00004F21" w:rsidP="00DB449E">
            <w:pPr>
              <w:spacing w:before="100" w:beforeAutospacing="1" w:after="100" w:afterAutospacing="1"/>
            </w:pPr>
          </w:p>
        </w:tc>
        <w:tc>
          <w:tcPr>
            <w:tcW w:w="6662" w:type="dxa"/>
            <w:shd w:val="clear" w:color="auto" w:fill="auto"/>
          </w:tcPr>
          <w:p w14:paraId="00DBEEA2" w14:textId="77777777" w:rsidR="00004F21" w:rsidRDefault="00004F21" w:rsidP="00DB449E">
            <w:pPr>
              <w:spacing w:before="100" w:beforeAutospacing="1" w:after="100" w:afterAutospacing="1"/>
            </w:pPr>
          </w:p>
        </w:tc>
      </w:tr>
    </w:tbl>
    <w:p w14:paraId="124A3538" w14:textId="77777777" w:rsidR="00004F21" w:rsidRDefault="00004F21" w:rsidP="00004F21"/>
    <w:p w14:paraId="43E851D0" w14:textId="77777777" w:rsidR="00004F21" w:rsidRDefault="00004F21" w:rsidP="00004F21">
      <w:pPr>
        <w:pStyle w:val="Title"/>
        <w:rPr>
          <w:noProof/>
        </w:rPr>
      </w:pPr>
      <w:r>
        <w:rPr>
          <w:noProof/>
        </w:rPr>
        <w:t xml:space="preserve">I – </w:t>
      </w:r>
      <w:r w:rsidRPr="00583379">
        <w:rPr>
          <w:noProof/>
        </w:rPr>
        <w:t>Situation</w:t>
      </w:r>
      <w:r>
        <w:rPr>
          <w:noProof/>
        </w:rPr>
        <w:t>s</w:t>
      </w:r>
      <w:r w:rsidRPr="00583379">
        <w:rPr>
          <w:noProof/>
        </w:rPr>
        <w:t xml:space="preserve"> of exclusion concerning the person</w:t>
      </w:r>
    </w:p>
    <w:p w14:paraId="42977E0E" w14:textId="77777777" w:rsidR="00004F21" w:rsidRPr="00713443" w:rsidRDefault="00004F21" w:rsidP="00004F21"/>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004F21" w14:paraId="5DB91FC4" w14:textId="77777777" w:rsidTr="00DB449E">
        <w:tc>
          <w:tcPr>
            <w:tcW w:w="8238" w:type="dxa"/>
            <w:shd w:val="clear" w:color="auto" w:fill="auto"/>
          </w:tcPr>
          <w:p w14:paraId="48CBA704" w14:textId="77777777" w:rsidR="00004F21" w:rsidRDefault="00004F21" w:rsidP="00004F21">
            <w:pPr>
              <w:numPr>
                <w:ilvl w:val="0"/>
                <w:numId w:val="19"/>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7D32CAE" w14:textId="77777777" w:rsidR="00004F21" w:rsidRDefault="00004F21" w:rsidP="00DB449E">
            <w:pPr>
              <w:spacing w:before="40" w:after="40"/>
              <w:ind w:left="142"/>
              <w:jc w:val="both"/>
              <w:rPr>
                <w:noProof/>
              </w:rPr>
            </w:pPr>
            <w:r>
              <w:rPr>
                <w:noProof/>
              </w:rPr>
              <w:t>YES</w:t>
            </w:r>
          </w:p>
        </w:tc>
        <w:tc>
          <w:tcPr>
            <w:tcW w:w="705" w:type="dxa"/>
            <w:shd w:val="clear" w:color="auto" w:fill="auto"/>
          </w:tcPr>
          <w:p w14:paraId="0B65DC17" w14:textId="77777777" w:rsidR="00004F21" w:rsidRDefault="00004F21" w:rsidP="00DB449E">
            <w:pPr>
              <w:spacing w:before="40" w:after="40"/>
              <w:ind w:left="142"/>
              <w:jc w:val="both"/>
              <w:rPr>
                <w:noProof/>
              </w:rPr>
            </w:pPr>
            <w:r>
              <w:rPr>
                <w:noProof/>
              </w:rPr>
              <w:t>NO</w:t>
            </w:r>
          </w:p>
        </w:tc>
      </w:tr>
      <w:tr w:rsidR="00004F21" w14:paraId="08950B3B" w14:textId="77777777" w:rsidTr="00DB449E">
        <w:tc>
          <w:tcPr>
            <w:tcW w:w="8238" w:type="dxa"/>
            <w:shd w:val="clear" w:color="auto" w:fill="auto"/>
          </w:tcPr>
          <w:p w14:paraId="22049200" w14:textId="77777777" w:rsidR="00004F21" w:rsidRDefault="00004F21" w:rsidP="00004F21">
            <w:pPr>
              <w:pStyle w:val="Text1"/>
              <w:numPr>
                <w:ilvl w:val="0"/>
                <w:numId w:val="18"/>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 legislation or regulations;</w:t>
            </w:r>
          </w:p>
        </w:tc>
        <w:tc>
          <w:tcPr>
            <w:tcW w:w="812" w:type="dxa"/>
            <w:shd w:val="clear" w:color="auto" w:fill="auto"/>
          </w:tcPr>
          <w:p w14:paraId="2461BDC7" w14:textId="77777777" w:rsidR="00004F21" w:rsidRDefault="00004F21" w:rsidP="00DB449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54BA4279"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3806A9C7" w14:textId="77777777" w:rsidTr="00DB449E">
        <w:tc>
          <w:tcPr>
            <w:tcW w:w="8238" w:type="dxa"/>
            <w:shd w:val="clear" w:color="auto" w:fill="auto"/>
          </w:tcPr>
          <w:p w14:paraId="58DC7FCB" w14:textId="77777777" w:rsidR="00004F21" w:rsidRDefault="00004F21" w:rsidP="00004F21">
            <w:pPr>
              <w:pStyle w:val="Text1"/>
              <w:numPr>
                <w:ilvl w:val="0"/>
                <w:numId w:val="18"/>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1E1F72C7"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bookmarkStart w:id="3" w:name="Check1"/>
            <w:r>
              <w:rPr>
                <w:noProof/>
              </w:rPr>
              <w:instrText xml:space="preserve"> FORMCHECKBOX </w:instrText>
            </w:r>
            <w:r>
              <w:rPr>
                <w:noProof/>
              </w:rPr>
            </w:r>
            <w:r>
              <w:rPr>
                <w:noProof/>
              </w:rPr>
              <w:fldChar w:fldCharType="separate"/>
            </w:r>
            <w:r>
              <w:rPr>
                <w:noProof/>
              </w:rPr>
              <w:fldChar w:fldCharType="end"/>
            </w:r>
            <w:bookmarkEnd w:id="3"/>
          </w:p>
        </w:tc>
        <w:tc>
          <w:tcPr>
            <w:tcW w:w="705" w:type="dxa"/>
            <w:shd w:val="clear" w:color="auto" w:fill="auto"/>
          </w:tcPr>
          <w:p w14:paraId="37830294"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73857B38" w14:textId="77777777" w:rsidTr="00DB449E">
        <w:tc>
          <w:tcPr>
            <w:tcW w:w="8238" w:type="dxa"/>
            <w:shd w:val="clear" w:color="auto" w:fill="auto"/>
          </w:tcPr>
          <w:p w14:paraId="72AC121A" w14:textId="77777777" w:rsidR="00004F21" w:rsidRDefault="00004F21" w:rsidP="00004F21">
            <w:pPr>
              <w:pStyle w:val="Text1"/>
              <w:numPr>
                <w:ilvl w:val="0"/>
                <w:numId w:val="18"/>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w:t>
            </w:r>
            <w:r>
              <w:rPr>
                <w:noProof/>
              </w:rPr>
              <w:lastRenderedPageBreak/>
              <w:t>impact on its professional credibity where such conduct denotes wrongful intent or gross negligence, including, in particular, any of the following:</w:t>
            </w:r>
          </w:p>
        </w:tc>
        <w:tc>
          <w:tcPr>
            <w:tcW w:w="1517" w:type="dxa"/>
            <w:gridSpan w:val="2"/>
            <w:shd w:val="clear" w:color="auto" w:fill="auto"/>
          </w:tcPr>
          <w:p w14:paraId="4E3F7557" w14:textId="77777777" w:rsidR="00004F21" w:rsidRDefault="00004F21" w:rsidP="00DB449E">
            <w:pPr>
              <w:spacing w:before="240"/>
              <w:jc w:val="both"/>
              <w:rPr>
                <w:noProof/>
              </w:rPr>
            </w:pPr>
          </w:p>
        </w:tc>
      </w:tr>
      <w:tr w:rsidR="00004F21" w14:paraId="4E71C1B9" w14:textId="77777777" w:rsidTr="00DB449E">
        <w:tc>
          <w:tcPr>
            <w:tcW w:w="8238" w:type="dxa"/>
            <w:shd w:val="clear" w:color="auto" w:fill="auto"/>
          </w:tcPr>
          <w:p w14:paraId="62D513C5" w14:textId="77777777" w:rsidR="00004F21" w:rsidRDefault="00004F21" w:rsidP="00DB449E">
            <w:pPr>
              <w:pStyle w:val="Text1"/>
              <w:spacing w:before="40" w:after="40"/>
              <w:ind w:left="709"/>
              <w:rPr>
                <w:noProof/>
              </w:rPr>
            </w:pPr>
            <w:bookmarkStart w:id="4"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4"/>
          </w:p>
        </w:tc>
        <w:tc>
          <w:tcPr>
            <w:tcW w:w="812" w:type="dxa"/>
            <w:shd w:val="clear" w:color="auto" w:fill="auto"/>
          </w:tcPr>
          <w:p w14:paraId="2364534C"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5ADC3F35"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3FCE62D7" w14:textId="77777777" w:rsidTr="00DB449E">
        <w:tc>
          <w:tcPr>
            <w:tcW w:w="8238" w:type="dxa"/>
            <w:shd w:val="clear" w:color="auto" w:fill="auto"/>
          </w:tcPr>
          <w:p w14:paraId="7D21BE81" w14:textId="77777777" w:rsidR="00004F21" w:rsidRDefault="00004F21" w:rsidP="00DB449E">
            <w:pPr>
              <w:pStyle w:val="Text1"/>
              <w:spacing w:before="40" w:after="40"/>
              <w:ind w:left="709"/>
              <w:rPr>
                <w:noProof/>
              </w:rPr>
            </w:pPr>
            <w:bookmarkStart w:id="5" w:name="_DV_C369"/>
            <w:r w:rsidRPr="00583379">
              <w:rPr>
                <w:color w:val="000000"/>
              </w:rPr>
              <w:t>(ii) entering into agreement with other persons with the aim of distorting competition;</w:t>
            </w:r>
            <w:bookmarkEnd w:id="5"/>
          </w:p>
        </w:tc>
        <w:tc>
          <w:tcPr>
            <w:tcW w:w="812" w:type="dxa"/>
            <w:shd w:val="clear" w:color="auto" w:fill="auto"/>
          </w:tcPr>
          <w:p w14:paraId="12965513"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C4A7745"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543EF374" w14:textId="77777777" w:rsidTr="00DB449E">
        <w:tc>
          <w:tcPr>
            <w:tcW w:w="8238" w:type="dxa"/>
            <w:shd w:val="clear" w:color="auto" w:fill="auto"/>
          </w:tcPr>
          <w:p w14:paraId="6BB2A499" w14:textId="77777777" w:rsidR="00004F21" w:rsidRDefault="00004F21" w:rsidP="00DB449E">
            <w:pPr>
              <w:pStyle w:val="Text1"/>
              <w:spacing w:before="40" w:after="40"/>
              <w:ind w:left="709"/>
              <w:rPr>
                <w:noProof/>
              </w:rPr>
            </w:pPr>
            <w:bookmarkStart w:id="6" w:name="_DV_C371"/>
            <w:r w:rsidRPr="00583379">
              <w:rPr>
                <w:color w:val="000000"/>
              </w:rPr>
              <w:t>(iii) violating intellectual property rights;</w:t>
            </w:r>
            <w:bookmarkEnd w:id="6"/>
          </w:p>
        </w:tc>
        <w:tc>
          <w:tcPr>
            <w:tcW w:w="812" w:type="dxa"/>
            <w:shd w:val="clear" w:color="auto" w:fill="auto"/>
          </w:tcPr>
          <w:p w14:paraId="3F618143"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AA8AE99"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51A7C3CB" w14:textId="77777777" w:rsidTr="00DB449E">
        <w:tc>
          <w:tcPr>
            <w:tcW w:w="8238" w:type="dxa"/>
            <w:shd w:val="clear" w:color="auto" w:fill="auto"/>
          </w:tcPr>
          <w:p w14:paraId="0E0E9B1C" w14:textId="77777777" w:rsidR="00004F21" w:rsidRDefault="00004F21" w:rsidP="00DB449E">
            <w:pPr>
              <w:pStyle w:val="Text1"/>
              <w:spacing w:before="40" w:after="40"/>
              <w:ind w:left="709"/>
              <w:rPr>
                <w:noProof/>
              </w:rPr>
            </w:pPr>
            <w:bookmarkStart w:id="7" w:name="_DV_C372"/>
            <w:r w:rsidRPr="00583379">
              <w:rPr>
                <w:color w:val="000000"/>
              </w:rPr>
              <w:t>(iv) attempting to influence the decision-making process of the contracting authority during the award procedure;</w:t>
            </w:r>
            <w:bookmarkEnd w:id="7"/>
          </w:p>
        </w:tc>
        <w:tc>
          <w:tcPr>
            <w:tcW w:w="812" w:type="dxa"/>
            <w:shd w:val="clear" w:color="auto" w:fill="auto"/>
          </w:tcPr>
          <w:p w14:paraId="61613F36"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6AC2E3BD"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15C3E23D" w14:textId="77777777" w:rsidTr="00DB449E">
        <w:tc>
          <w:tcPr>
            <w:tcW w:w="8238" w:type="dxa"/>
            <w:shd w:val="clear" w:color="auto" w:fill="auto"/>
          </w:tcPr>
          <w:p w14:paraId="2C0F1F6F" w14:textId="77777777" w:rsidR="00004F21" w:rsidRPr="00583379" w:rsidRDefault="00004F21" w:rsidP="00DB449E">
            <w:pPr>
              <w:pStyle w:val="Text1"/>
              <w:spacing w:before="40" w:after="40"/>
              <w:ind w:left="709"/>
              <w:rPr>
                <w:color w:val="000000"/>
              </w:rPr>
            </w:pPr>
            <w:bookmarkStart w:id="8" w:name="_DV_C373"/>
            <w:r w:rsidRPr="00583379">
              <w:rPr>
                <w:color w:val="000000"/>
                <w:lang w:eastAsia="en-GB"/>
              </w:rPr>
              <w:t>(v) attempting to obtain confidential information that may confer upon it undue advantages in the award procedure</w:t>
            </w:r>
            <w:bookmarkEnd w:id="8"/>
            <w:r w:rsidRPr="00583379">
              <w:rPr>
                <w:b/>
                <w:i/>
                <w:color w:val="000000"/>
                <w:lang w:eastAsia="en-GB"/>
              </w:rPr>
              <w:t xml:space="preserve">; </w:t>
            </w:r>
          </w:p>
        </w:tc>
        <w:tc>
          <w:tcPr>
            <w:tcW w:w="812" w:type="dxa"/>
            <w:shd w:val="clear" w:color="auto" w:fill="auto"/>
          </w:tcPr>
          <w:p w14:paraId="5B35B340"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62A747E"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678938C3" w14:textId="77777777" w:rsidTr="00DB449E">
        <w:tc>
          <w:tcPr>
            <w:tcW w:w="8238" w:type="dxa"/>
            <w:shd w:val="clear" w:color="auto" w:fill="auto"/>
          </w:tcPr>
          <w:p w14:paraId="16CAF72F" w14:textId="77777777" w:rsidR="00004F21" w:rsidRPr="00583379" w:rsidRDefault="00004F21" w:rsidP="00004F21">
            <w:pPr>
              <w:pStyle w:val="Text1"/>
              <w:numPr>
                <w:ilvl w:val="0"/>
                <w:numId w:val="18"/>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03798252" w14:textId="77777777" w:rsidR="00004F21" w:rsidRDefault="00004F21" w:rsidP="00DB449E">
            <w:pPr>
              <w:spacing w:before="240"/>
              <w:jc w:val="both"/>
              <w:rPr>
                <w:noProof/>
              </w:rPr>
            </w:pPr>
          </w:p>
        </w:tc>
      </w:tr>
      <w:tr w:rsidR="00004F21" w14:paraId="4BA79C98" w14:textId="77777777" w:rsidTr="00DB449E">
        <w:tc>
          <w:tcPr>
            <w:tcW w:w="8238" w:type="dxa"/>
            <w:shd w:val="clear" w:color="auto" w:fill="auto"/>
          </w:tcPr>
          <w:p w14:paraId="16537ACB" w14:textId="77777777" w:rsidR="00004F21" w:rsidRDefault="00004F21" w:rsidP="00DB449E">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9" w:name="_DV_C378"/>
            <w:r w:rsidRPr="00583379">
              <w:rPr>
                <w:color w:val="000000"/>
              </w:rPr>
              <w:t>;</w:t>
            </w:r>
            <w:bookmarkEnd w:id="9"/>
          </w:p>
        </w:tc>
        <w:tc>
          <w:tcPr>
            <w:tcW w:w="812" w:type="dxa"/>
            <w:shd w:val="clear" w:color="auto" w:fill="auto"/>
          </w:tcPr>
          <w:p w14:paraId="1B9A6B15"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E0AB3FD"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2BE0BA05" w14:textId="77777777" w:rsidTr="00DB449E">
        <w:tc>
          <w:tcPr>
            <w:tcW w:w="8238" w:type="dxa"/>
            <w:shd w:val="clear" w:color="auto" w:fill="auto"/>
          </w:tcPr>
          <w:p w14:paraId="782F4915" w14:textId="77777777" w:rsidR="00004F21" w:rsidRDefault="00004F21" w:rsidP="00DB449E">
            <w:pPr>
              <w:pStyle w:val="Text1"/>
              <w:spacing w:before="40" w:after="40"/>
              <w:ind w:left="709"/>
              <w:rPr>
                <w:noProof/>
              </w:rPr>
            </w:pPr>
            <w:bookmarkStart w:id="10"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1" w:name="_DV_C381"/>
            <w:bookmarkEnd w:id="10"/>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2" w:name="_DV_C383"/>
            <w:bookmarkEnd w:id="11"/>
            <w:r w:rsidRPr="00583379">
              <w:rPr>
                <w:color w:val="000000"/>
              </w:rPr>
              <w:t xml:space="preserve">, </w:t>
            </w:r>
            <w:r>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12"/>
          </w:p>
        </w:tc>
        <w:tc>
          <w:tcPr>
            <w:tcW w:w="812" w:type="dxa"/>
            <w:shd w:val="clear" w:color="auto" w:fill="auto"/>
          </w:tcPr>
          <w:p w14:paraId="4913B0FA"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3793486"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7B40969D" w14:textId="77777777" w:rsidTr="00DB449E">
        <w:tc>
          <w:tcPr>
            <w:tcW w:w="8238" w:type="dxa"/>
            <w:shd w:val="clear" w:color="auto" w:fill="auto"/>
          </w:tcPr>
          <w:p w14:paraId="674D1447" w14:textId="77777777" w:rsidR="00004F21" w:rsidRDefault="00004F21" w:rsidP="00DB449E">
            <w:pPr>
              <w:pStyle w:val="Text1"/>
              <w:spacing w:before="40" w:after="40"/>
              <w:ind w:left="709"/>
              <w:rPr>
                <w:noProof/>
              </w:rPr>
            </w:pPr>
            <w:bookmarkStart w:id="13" w:name="_DV_C384"/>
            <w:r w:rsidRPr="00583379">
              <w:rPr>
                <w:color w:val="000000"/>
                <w:lang w:eastAsia="en-GB"/>
              </w:rPr>
              <w:t>(iii)</w:t>
            </w:r>
            <w:bookmarkStart w:id="14" w:name="_DV_M250"/>
            <w:bookmarkEnd w:id="13"/>
            <w:bookmarkEnd w:id="14"/>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5"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6" w:name="_DV_C387"/>
            <w:bookmarkEnd w:id="15"/>
            <w:r w:rsidRPr="00583379">
              <w:rPr>
                <w:color w:val="000000"/>
                <w:lang w:eastAsia="en-GB"/>
              </w:rPr>
              <w:t>;</w:t>
            </w:r>
            <w:bookmarkEnd w:id="16"/>
          </w:p>
        </w:tc>
        <w:tc>
          <w:tcPr>
            <w:tcW w:w="812" w:type="dxa"/>
            <w:shd w:val="clear" w:color="auto" w:fill="auto"/>
          </w:tcPr>
          <w:p w14:paraId="130FC60E"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5F2DCDE4"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52EC23F0" w14:textId="77777777" w:rsidTr="00DB449E">
        <w:tc>
          <w:tcPr>
            <w:tcW w:w="8238" w:type="dxa"/>
            <w:shd w:val="clear" w:color="auto" w:fill="auto"/>
          </w:tcPr>
          <w:p w14:paraId="77DF0FB9" w14:textId="77777777" w:rsidR="00004F21" w:rsidRDefault="00004F21" w:rsidP="00DB449E">
            <w:pPr>
              <w:pStyle w:val="Text1"/>
              <w:spacing w:before="40" w:after="40"/>
              <w:ind w:left="709"/>
              <w:rPr>
                <w:noProof/>
              </w:rPr>
            </w:pPr>
            <w:r>
              <w:rPr>
                <w:color w:val="000000"/>
              </w:rPr>
              <w:t>(</w:t>
            </w:r>
            <w:r w:rsidRPr="00583379">
              <w:rPr>
                <w:color w:val="000000"/>
              </w:rPr>
              <w:t>iv)</w:t>
            </w:r>
            <w:bookmarkStart w:id="17" w:name="_DV_M251"/>
            <w:bookmarkEnd w:id="17"/>
            <w:r w:rsidRPr="00583379">
              <w:rPr>
                <w:color w:val="000000"/>
              </w:rPr>
              <w:t xml:space="preserve"> </w:t>
            </w:r>
            <w:r w:rsidRPr="00583379">
              <w:rPr>
                <w:bCs/>
                <w:iCs/>
              </w:rPr>
              <w:t>money laundering</w:t>
            </w:r>
            <w:bookmarkStart w:id="18" w:name="_DV_C391"/>
            <w:r w:rsidRPr="00583379">
              <w:rPr>
                <w:color w:val="000000"/>
              </w:rPr>
              <w:t xml:space="preserve"> or</w:t>
            </w:r>
            <w:bookmarkStart w:id="19" w:name="_DV_M252"/>
            <w:bookmarkEnd w:id="18"/>
            <w:bookmarkEnd w:id="19"/>
            <w:r w:rsidRPr="00583379">
              <w:rPr>
                <w:bCs/>
                <w:iCs/>
              </w:rPr>
              <w:t xml:space="preserve"> terrorist financing,</w:t>
            </w:r>
            <w:r w:rsidRPr="0073257E">
              <w:t xml:space="preserve"> </w:t>
            </w:r>
            <w:bookmarkStart w:id="20"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21" w:name="_DV_C394"/>
            <w:bookmarkEnd w:id="20"/>
            <w:r w:rsidRPr="00583379">
              <w:rPr>
                <w:color w:val="000000"/>
              </w:rPr>
              <w:t>;</w:t>
            </w:r>
            <w:bookmarkEnd w:id="21"/>
          </w:p>
        </w:tc>
        <w:tc>
          <w:tcPr>
            <w:tcW w:w="812" w:type="dxa"/>
            <w:shd w:val="clear" w:color="auto" w:fill="auto"/>
          </w:tcPr>
          <w:p w14:paraId="436B34CD"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2D57B69"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73D7FF23" w14:textId="77777777" w:rsidTr="00DB449E">
        <w:tc>
          <w:tcPr>
            <w:tcW w:w="8238" w:type="dxa"/>
            <w:shd w:val="clear" w:color="auto" w:fill="auto"/>
          </w:tcPr>
          <w:p w14:paraId="482BA241" w14:textId="77777777" w:rsidR="00004F21" w:rsidRDefault="00004F21" w:rsidP="00DB449E">
            <w:pPr>
              <w:pStyle w:val="Text1"/>
              <w:spacing w:before="40" w:after="40"/>
              <w:ind w:left="709"/>
              <w:rPr>
                <w:noProof/>
              </w:rPr>
            </w:pPr>
            <w:bookmarkStart w:id="22" w:name="_DV_C395"/>
            <w:r w:rsidRPr="00583379">
              <w:rPr>
                <w:color w:val="000000"/>
              </w:rPr>
              <w:t xml:space="preserve">(v) </w:t>
            </w:r>
            <w:bookmarkStart w:id="23" w:name="_DV_M253"/>
            <w:bookmarkEnd w:id="22"/>
            <w:bookmarkEnd w:id="23"/>
            <w:r w:rsidRPr="00583379">
              <w:rPr>
                <w:bCs/>
                <w:iCs/>
              </w:rPr>
              <w:t>terrorist offences</w:t>
            </w:r>
            <w:bookmarkStart w:id="24" w:name="_DV_C397"/>
            <w:r w:rsidRPr="00583379">
              <w:rPr>
                <w:color w:val="000000"/>
              </w:rPr>
              <w:t xml:space="preserve"> or offences linked to terrorist activities, as defined in Articles 1 and 3 of Council Framework Decision 2002/475/JHA</w:t>
            </w:r>
            <w:bookmarkStart w:id="25" w:name="_DV_C399"/>
            <w:bookmarkEnd w:id="24"/>
            <w:r w:rsidRPr="00583379">
              <w:rPr>
                <w:color w:val="000000"/>
              </w:rPr>
              <w:t>, respectively, or inciting, aiding, abetting or attempting to commit such offences, as referred to in Article 4 of that Decision;</w:t>
            </w:r>
            <w:bookmarkEnd w:id="25"/>
          </w:p>
        </w:tc>
        <w:tc>
          <w:tcPr>
            <w:tcW w:w="812" w:type="dxa"/>
            <w:shd w:val="clear" w:color="auto" w:fill="auto"/>
          </w:tcPr>
          <w:p w14:paraId="4CFC6FF4"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B5FC367"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104D597D" w14:textId="77777777" w:rsidTr="00DB449E">
        <w:tc>
          <w:tcPr>
            <w:tcW w:w="8238" w:type="dxa"/>
            <w:shd w:val="clear" w:color="auto" w:fill="auto"/>
          </w:tcPr>
          <w:p w14:paraId="4063CED0" w14:textId="77777777" w:rsidR="00004F21" w:rsidRPr="00583379" w:rsidRDefault="00004F21" w:rsidP="00DB449E">
            <w:pPr>
              <w:pStyle w:val="Text1"/>
              <w:spacing w:before="40" w:after="40"/>
              <w:ind w:left="709"/>
              <w:rPr>
                <w:color w:val="000000"/>
              </w:rPr>
            </w:pPr>
            <w:bookmarkStart w:id="26" w:name="_DV_C400"/>
            <w:r w:rsidRPr="00583379">
              <w:rPr>
                <w:color w:val="000000"/>
              </w:rPr>
              <w:t xml:space="preserve">(vi) </w:t>
            </w:r>
            <w:bookmarkStart w:id="27" w:name="_DV_M254"/>
            <w:bookmarkEnd w:id="26"/>
            <w:bookmarkEnd w:id="27"/>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8"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9" w:name="_DV_C404"/>
            <w:bookmarkEnd w:id="28"/>
            <w:r w:rsidRPr="00583379">
              <w:rPr>
                <w:color w:val="000000"/>
              </w:rPr>
              <w:t>;</w:t>
            </w:r>
            <w:bookmarkEnd w:id="29"/>
          </w:p>
        </w:tc>
        <w:tc>
          <w:tcPr>
            <w:tcW w:w="812" w:type="dxa"/>
            <w:shd w:val="clear" w:color="auto" w:fill="auto"/>
          </w:tcPr>
          <w:p w14:paraId="5001C705"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6F3CF344"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4C08627F" w14:textId="77777777" w:rsidTr="00DB449E">
        <w:tc>
          <w:tcPr>
            <w:tcW w:w="8238" w:type="dxa"/>
            <w:shd w:val="clear" w:color="auto" w:fill="auto"/>
          </w:tcPr>
          <w:p w14:paraId="026EC58A" w14:textId="77777777" w:rsidR="00004F21" w:rsidRPr="00583379" w:rsidRDefault="00004F21" w:rsidP="00004F21">
            <w:pPr>
              <w:pStyle w:val="Text1"/>
              <w:numPr>
                <w:ilvl w:val="0"/>
                <w:numId w:val="18"/>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6E9CEA4A"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4D50AB4"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6E374E7C" w14:textId="77777777" w:rsidTr="00DB449E">
        <w:tc>
          <w:tcPr>
            <w:tcW w:w="8238" w:type="dxa"/>
            <w:shd w:val="clear" w:color="auto" w:fill="auto"/>
          </w:tcPr>
          <w:p w14:paraId="78B78A6F" w14:textId="77777777" w:rsidR="00004F21" w:rsidRDefault="00004F21" w:rsidP="00004F21">
            <w:pPr>
              <w:pStyle w:val="Text1"/>
              <w:numPr>
                <w:ilvl w:val="0"/>
                <w:numId w:val="18"/>
              </w:numPr>
              <w:spacing w:before="40" w:after="40"/>
              <w:rPr>
                <w:noProof/>
              </w:rPr>
            </w:pPr>
            <w:bookmarkStart w:id="30"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30"/>
            <w:r w:rsidRPr="00583379">
              <w:rPr>
                <w:color w:val="000000"/>
              </w:rPr>
              <w:t>;</w:t>
            </w:r>
          </w:p>
        </w:tc>
        <w:tc>
          <w:tcPr>
            <w:tcW w:w="812" w:type="dxa"/>
            <w:shd w:val="clear" w:color="auto" w:fill="auto"/>
          </w:tcPr>
          <w:p w14:paraId="3446BE89"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9084B23"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34BD89DF" w14:textId="77777777" w:rsidTr="00DB449E">
        <w:tc>
          <w:tcPr>
            <w:tcW w:w="8238" w:type="dxa"/>
            <w:shd w:val="clear" w:color="auto" w:fill="auto"/>
          </w:tcPr>
          <w:p w14:paraId="5ACAE3E8" w14:textId="77777777" w:rsidR="00004F21" w:rsidRDefault="00004F21" w:rsidP="00004F21">
            <w:pPr>
              <w:pStyle w:val="Text1"/>
              <w:numPr>
                <w:ilvl w:val="0"/>
                <w:numId w:val="18"/>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49614AC"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CA3D8B5"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0D8F178D" w14:textId="77777777" w:rsidTr="00DB449E">
        <w:tc>
          <w:tcPr>
            <w:tcW w:w="8238" w:type="dxa"/>
            <w:shd w:val="clear" w:color="auto" w:fill="auto"/>
          </w:tcPr>
          <w:p w14:paraId="665EFC10" w14:textId="77777777" w:rsidR="00004F21" w:rsidRDefault="00004F21" w:rsidP="00004F21">
            <w:pPr>
              <w:pStyle w:val="Text1"/>
              <w:numPr>
                <w:ilvl w:val="0"/>
                <w:numId w:val="18"/>
              </w:numPr>
              <w:spacing w:before="40" w:after="40"/>
              <w:rPr>
                <w:color w:val="000000"/>
              </w:rPr>
            </w:pPr>
            <w:r w:rsidRPr="0024350A">
              <w:rPr>
                <w:noProof/>
              </w:rPr>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64F8D9A9"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9C31F28"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4DDB5F0C" w14:textId="77777777" w:rsidTr="00DB449E">
        <w:tc>
          <w:tcPr>
            <w:tcW w:w="8238" w:type="dxa"/>
            <w:shd w:val="clear" w:color="auto" w:fill="auto"/>
          </w:tcPr>
          <w:p w14:paraId="458743C7" w14:textId="77777777" w:rsidR="00004F21" w:rsidRDefault="00004F21" w:rsidP="00004F21">
            <w:pPr>
              <w:pStyle w:val="Text1"/>
              <w:numPr>
                <w:ilvl w:val="0"/>
                <w:numId w:val="18"/>
              </w:numPr>
              <w:spacing w:before="40" w:after="40"/>
              <w:rPr>
                <w:color w:val="000000"/>
              </w:rPr>
            </w:pPr>
            <w:r>
              <w:rPr>
                <w:color w:val="000000"/>
              </w:rPr>
              <w:t>for the situations referred to in points (c) to (h) above the person is subject to:</w:t>
            </w:r>
          </w:p>
          <w:p w14:paraId="7140150A" w14:textId="77777777" w:rsidR="00004F21" w:rsidRDefault="00004F21" w:rsidP="00DB449E">
            <w:pPr>
              <w:pStyle w:val="Text1"/>
              <w:spacing w:before="40" w:after="40"/>
              <w:ind w:left="360"/>
              <w:rPr>
                <w:color w:val="000000"/>
              </w:rPr>
            </w:pPr>
          </w:p>
          <w:p w14:paraId="4274021D" w14:textId="77777777" w:rsidR="00004F21" w:rsidRDefault="00004F21" w:rsidP="00004F21">
            <w:pPr>
              <w:pStyle w:val="Text1"/>
              <w:numPr>
                <w:ilvl w:val="0"/>
                <w:numId w:val="20"/>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7781F882" w14:textId="77777777" w:rsidR="00004F21" w:rsidRDefault="00004F21" w:rsidP="00004F21">
            <w:pPr>
              <w:pStyle w:val="Text1"/>
              <w:numPr>
                <w:ilvl w:val="0"/>
                <w:numId w:val="20"/>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50279B98" w14:textId="77777777" w:rsidR="00004F21" w:rsidRDefault="00004F21" w:rsidP="00004F21">
            <w:pPr>
              <w:pStyle w:val="Text1"/>
              <w:numPr>
                <w:ilvl w:val="0"/>
                <w:numId w:val="20"/>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1A89068A" w14:textId="77777777" w:rsidR="00004F21" w:rsidRDefault="00004F21" w:rsidP="00004F21">
            <w:pPr>
              <w:pStyle w:val="Text1"/>
              <w:numPr>
                <w:ilvl w:val="0"/>
                <w:numId w:val="20"/>
              </w:numPr>
              <w:spacing w:before="40" w:after="40"/>
              <w:ind w:left="709" w:firstLine="0"/>
              <w:rPr>
                <w:color w:val="000000"/>
              </w:rPr>
            </w:pPr>
            <w:r>
              <w:rPr>
                <w:color w:val="000000"/>
              </w:rPr>
              <w:t>information transmitted by Member States implementing Union funds;</w:t>
            </w:r>
          </w:p>
          <w:p w14:paraId="15CC9A54" w14:textId="77777777" w:rsidR="00004F21" w:rsidRDefault="00004F21" w:rsidP="00004F21">
            <w:pPr>
              <w:pStyle w:val="Text1"/>
              <w:numPr>
                <w:ilvl w:val="0"/>
                <w:numId w:val="20"/>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54932D9" w14:textId="77777777" w:rsidR="00004F21" w:rsidRPr="00583379" w:rsidRDefault="00004F21" w:rsidP="00004F21">
            <w:pPr>
              <w:pStyle w:val="Text1"/>
              <w:numPr>
                <w:ilvl w:val="0"/>
                <w:numId w:val="20"/>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4430A0B9" w14:textId="77777777" w:rsidR="00004F21" w:rsidRDefault="00004F21" w:rsidP="00DB449E">
            <w:pPr>
              <w:spacing w:before="240"/>
              <w:jc w:val="both"/>
              <w:rPr>
                <w:noProof/>
              </w:rPr>
            </w:pPr>
          </w:p>
          <w:p w14:paraId="1892B6A5"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4F759ED3" w14:textId="77777777" w:rsidR="00004F21" w:rsidRDefault="00004F21" w:rsidP="00DB449E">
            <w:pPr>
              <w:spacing w:before="240"/>
              <w:jc w:val="both"/>
              <w:rPr>
                <w:noProof/>
              </w:rPr>
            </w:pPr>
          </w:p>
          <w:p w14:paraId="6E5AD80C" w14:textId="77777777" w:rsidR="00004F21" w:rsidRDefault="00004F21" w:rsidP="00DB449E">
            <w:pPr>
              <w:spacing w:before="240"/>
              <w:jc w:val="both"/>
              <w:rPr>
                <w:noProof/>
              </w:rPr>
            </w:pPr>
          </w:p>
          <w:p w14:paraId="2E1F2492"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7BCAB134" w14:textId="77777777" w:rsidR="00004F21" w:rsidRDefault="00004F21" w:rsidP="00DB449E">
            <w:pPr>
              <w:spacing w:before="240"/>
              <w:jc w:val="both"/>
              <w:rPr>
                <w:noProof/>
              </w:rPr>
            </w:pPr>
          </w:p>
          <w:p w14:paraId="29FD12A0"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6CC04BFB"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282FBD71"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4A836933" w14:textId="77777777" w:rsidR="00004F21" w:rsidRDefault="00004F21" w:rsidP="00DB449E">
            <w:pPr>
              <w:spacing w:before="240"/>
              <w:jc w:val="both"/>
              <w:rPr>
                <w:noProof/>
              </w:rPr>
            </w:pPr>
          </w:p>
          <w:p w14:paraId="2E679881"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57525192" w14:textId="77777777" w:rsidR="00004F21" w:rsidRDefault="00004F21" w:rsidP="00DB449E">
            <w:pPr>
              <w:spacing w:before="240"/>
              <w:jc w:val="both"/>
              <w:rPr>
                <w:noProof/>
              </w:rPr>
            </w:pPr>
          </w:p>
          <w:p w14:paraId="0C103D89"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66156F08" w14:textId="77777777" w:rsidR="00004F21" w:rsidRDefault="00004F21" w:rsidP="00DB449E">
            <w:pPr>
              <w:spacing w:before="240"/>
              <w:jc w:val="both"/>
              <w:rPr>
                <w:noProof/>
              </w:rPr>
            </w:pPr>
          </w:p>
          <w:p w14:paraId="5F5183EF" w14:textId="77777777" w:rsidR="00004F21" w:rsidRDefault="00004F21" w:rsidP="00DB449E">
            <w:pPr>
              <w:spacing w:before="240"/>
              <w:jc w:val="both"/>
              <w:rPr>
                <w:noProof/>
              </w:rPr>
            </w:pPr>
          </w:p>
          <w:p w14:paraId="553F5598"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79C38607" w14:textId="77777777" w:rsidR="00004F21" w:rsidRDefault="00004F21" w:rsidP="00DB449E">
            <w:pPr>
              <w:spacing w:before="240"/>
              <w:jc w:val="both"/>
              <w:rPr>
                <w:noProof/>
              </w:rPr>
            </w:pPr>
          </w:p>
          <w:p w14:paraId="5CF9A444"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701FA9EE"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09C6F884"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p w14:paraId="3138868B" w14:textId="77777777" w:rsidR="00004F21" w:rsidRDefault="00004F21" w:rsidP="00DB449E">
            <w:pPr>
              <w:spacing w:before="240"/>
              <w:jc w:val="both"/>
              <w:rPr>
                <w:noProof/>
              </w:rPr>
            </w:pPr>
          </w:p>
          <w:p w14:paraId="608E4AE0"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3DA29DF" w14:textId="77777777" w:rsidR="00004F21" w:rsidRDefault="00004F21" w:rsidP="00004F21"/>
    <w:p w14:paraId="13853A0A" w14:textId="77777777" w:rsidR="00004F21" w:rsidRPr="0024225B" w:rsidRDefault="00004F21" w:rsidP="00004F21">
      <w:pPr>
        <w:pStyle w:val="Title"/>
        <w:jc w:val="both"/>
        <w:rPr>
          <w:b w:val="0"/>
          <w:smallCaps/>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79104601" w14:textId="77777777" w:rsidR="00004F21" w:rsidRPr="0024225B" w:rsidRDefault="00004F21" w:rsidP="00004F21">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004F21" w14:paraId="66C02A60" w14:textId="77777777" w:rsidTr="00DB449E">
        <w:tc>
          <w:tcPr>
            <w:tcW w:w="7747" w:type="dxa"/>
            <w:shd w:val="clear" w:color="auto" w:fill="auto"/>
            <w:vAlign w:val="center"/>
          </w:tcPr>
          <w:p w14:paraId="005A934C" w14:textId="77777777" w:rsidR="00004F21" w:rsidRPr="003E5E5C" w:rsidRDefault="00004F21" w:rsidP="00004F21">
            <w:pPr>
              <w:numPr>
                <w:ilvl w:val="0"/>
                <w:numId w:val="19"/>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2DD172B3" w14:textId="77777777" w:rsidR="00004F21" w:rsidRDefault="00004F21" w:rsidP="00DB449E">
            <w:pPr>
              <w:spacing w:before="240"/>
              <w:jc w:val="both"/>
              <w:rPr>
                <w:noProof/>
              </w:rPr>
            </w:pPr>
            <w:r>
              <w:rPr>
                <w:noProof/>
              </w:rPr>
              <w:t>YES</w:t>
            </w:r>
          </w:p>
        </w:tc>
        <w:tc>
          <w:tcPr>
            <w:tcW w:w="614" w:type="dxa"/>
            <w:shd w:val="clear" w:color="auto" w:fill="auto"/>
          </w:tcPr>
          <w:p w14:paraId="5729F752" w14:textId="77777777" w:rsidR="00004F21" w:rsidRDefault="00004F21" w:rsidP="00DB449E">
            <w:pPr>
              <w:spacing w:before="240"/>
              <w:jc w:val="both"/>
              <w:rPr>
                <w:noProof/>
              </w:rPr>
            </w:pPr>
            <w:r>
              <w:rPr>
                <w:noProof/>
              </w:rPr>
              <w:t>NO</w:t>
            </w:r>
          </w:p>
        </w:tc>
        <w:tc>
          <w:tcPr>
            <w:tcW w:w="630" w:type="dxa"/>
          </w:tcPr>
          <w:p w14:paraId="0001F928" w14:textId="77777777" w:rsidR="00004F21" w:rsidRDefault="00004F21" w:rsidP="00DB449E">
            <w:pPr>
              <w:spacing w:before="240"/>
              <w:jc w:val="both"/>
              <w:rPr>
                <w:noProof/>
              </w:rPr>
            </w:pPr>
            <w:r>
              <w:rPr>
                <w:noProof/>
              </w:rPr>
              <w:t>N/A</w:t>
            </w:r>
          </w:p>
        </w:tc>
      </w:tr>
      <w:tr w:rsidR="00004F21" w14:paraId="29A7AC0D" w14:textId="77777777" w:rsidTr="00DB449E">
        <w:tc>
          <w:tcPr>
            <w:tcW w:w="7747" w:type="dxa"/>
            <w:shd w:val="clear" w:color="auto" w:fill="auto"/>
            <w:vAlign w:val="center"/>
          </w:tcPr>
          <w:p w14:paraId="7526A394" w14:textId="77777777" w:rsidR="00004F21" w:rsidRDefault="00004F21" w:rsidP="00DB449E">
            <w:pPr>
              <w:pStyle w:val="Text1"/>
              <w:spacing w:before="40" w:after="40"/>
              <w:ind w:left="360"/>
              <w:rPr>
                <w:noProof/>
              </w:rPr>
            </w:pPr>
            <w:r>
              <w:rPr>
                <w:noProof/>
              </w:rPr>
              <w:t>Situation (c) above (grave professional misconduct)</w:t>
            </w:r>
          </w:p>
        </w:tc>
        <w:tc>
          <w:tcPr>
            <w:tcW w:w="670" w:type="dxa"/>
            <w:shd w:val="clear" w:color="auto" w:fill="auto"/>
            <w:vAlign w:val="center"/>
          </w:tcPr>
          <w:p w14:paraId="665E5262"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4B8B6FEA"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F513694"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47E85345" w14:textId="77777777" w:rsidTr="00DB449E">
        <w:tc>
          <w:tcPr>
            <w:tcW w:w="7747" w:type="dxa"/>
            <w:shd w:val="clear" w:color="auto" w:fill="auto"/>
            <w:vAlign w:val="center"/>
          </w:tcPr>
          <w:p w14:paraId="208031DC" w14:textId="77777777" w:rsidR="00004F21" w:rsidRDefault="00004F21" w:rsidP="00DB449E">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7105952B"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7E388110"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8BC3920"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1F700228" w14:textId="77777777" w:rsidTr="00DB449E">
        <w:tc>
          <w:tcPr>
            <w:tcW w:w="7747" w:type="dxa"/>
            <w:shd w:val="clear" w:color="auto" w:fill="auto"/>
            <w:vAlign w:val="center"/>
          </w:tcPr>
          <w:p w14:paraId="36CF6552" w14:textId="77777777" w:rsidR="00004F21" w:rsidRDefault="00004F21" w:rsidP="00DB449E">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4D6EB9CE"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2BDAE476"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77B476E"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7D35FA34" w14:textId="77777777" w:rsidTr="00DB449E">
        <w:tc>
          <w:tcPr>
            <w:tcW w:w="7747" w:type="dxa"/>
            <w:shd w:val="clear" w:color="auto" w:fill="auto"/>
            <w:vAlign w:val="center"/>
          </w:tcPr>
          <w:p w14:paraId="270F7F0A" w14:textId="77777777" w:rsidR="00004F21" w:rsidRDefault="00004F21" w:rsidP="00DB449E">
            <w:pPr>
              <w:pStyle w:val="Text1"/>
              <w:spacing w:before="40" w:after="40"/>
              <w:ind w:left="360"/>
              <w:rPr>
                <w:noProof/>
              </w:rPr>
            </w:pPr>
            <w:r>
              <w:rPr>
                <w:noProof/>
              </w:rPr>
              <w:lastRenderedPageBreak/>
              <w:t>Situation (f) above (irregularity)</w:t>
            </w:r>
          </w:p>
        </w:tc>
        <w:tc>
          <w:tcPr>
            <w:tcW w:w="670" w:type="dxa"/>
            <w:shd w:val="clear" w:color="auto" w:fill="auto"/>
            <w:vAlign w:val="center"/>
          </w:tcPr>
          <w:p w14:paraId="1889798D"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6D08E4AC"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9397B25"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2BD748A0" w14:textId="77777777" w:rsidTr="00DB449E">
        <w:tc>
          <w:tcPr>
            <w:tcW w:w="7747" w:type="dxa"/>
            <w:shd w:val="clear" w:color="auto" w:fill="auto"/>
            <w:vAlign w:val="center"/>
          </w:tcPr>
          <w:p w14:paraId="1ACC8CD6" w14:textId="77777777" w:rsidR="00004F21" w:rsidRDefault="00004F21" w:rsidP="00DB449E">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3443AF9B"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23B49A30"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28BE4D9"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534BACAF" w14:textId="77777777" w:rsidTr="00DB449E">
        <w:tc>
          <w:tcPr>
            <w:tcW w:w="7747" w:type="dxa"/>
            <w:shd w:val="clear" w:color="auto" w:fill="auto"/>
            <w:vAlign w:val="center"/>
          </w:tcPr>
          <w:p w14:paraId="7D09FC43" w14:textId="77777777" w:rsidR="00004F21" w:rsidRDefault="00004F21" w:rsidP="00DB449E">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31F83E4"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6B136485"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2041FFA"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360D0F4A" w14:textId="77777777" w:rsidTr="00DB449E">
        <w:tc>
          <w:tcPr>
            <w:tcW w:w="7747" w:type="dxa"/>
            <w:shd w:val="clear" w:color="auto" w:fill="auto"/>
            <w:vAlign w:val="center"/>
          </w:tcPr>
          <w:p w14:paraId="192CA0E0" w14:textId="77777777" w:rsidR="00004F21" w:rsidRDefault="00004F21" w:rsidP="00DB449E">
            <w:pPr>
              <w:pStyle w:val="Text1"/>
              <w:spacing w:before="40" w:after="40"/>
              <w:ind w:left="360"/>
              <w:rPr>
                <w:noProof/>
              </w:rPr>
            </w:pPr>
            <w:r>
              <w:rPr>
                <w:noProof/>
              </w:rPr>
              <w:t>Situation (i) above</w:t>
            </w:r>
          </w:p>
        </w:tc>
        <w:tc>
          <w:tcPr>
            <w:tcW w:w="670" w:type="dxa"/>
            <w:shd w:val="clear" w:color="auto" w:fill="auto"/>
            <w:vAlign w:val="center"/>
          </w:tcPr>
          <w:p w14:paraId="6024690C"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6FDEC99F"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0E9D7EA"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E105736" w14:textId="77777777" w:rsidR="00004F21" w:rsidRDefault="00004F21" w:rsidP="00004F21">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004F21" w14:paraId="11CC7DE7" w14:textId="77777777" w:rsidTr="00DB449E">
        <w:tc>
          <w:tcPr>
            <w:tcW w:w="7747" w:type="dxa"/>
            <w:shd w:val="clear" w:color="auto" w:fill="auto"/>
          </w:tcPr>
          <w:p w14:paraId="43EE777A" w14:textId="77777777" w:rsidR="00004F21" w:rsidRDefault="00004F21" w:rsidP="00004F21">
            <w:pPr>
              <w:numPr>
                <w:ilvl w:val="0"/>
                <w:numId w:val="19"/>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14:paraId="2E6A5A63" w14:textId="77777777" w:rsidR="00004F21" w:rsidRDefault="00004F21" w:rsidP="00DB449E">
            <w:pPr>
              <w:spacing w:before="240"/>
              <w:jc w:val="both"/>
              <w:rPr>
                <w:noProof/>
              </w:rPr>
            </w:pPr>
            <w:r>
              <w:rPr>
                <w:noProof/>
              </w:rPr>
              <w:t>YES</w:t>
            </w:r>
          </w:p>
        </w:tc>
        <w:tc>
          <w:tcPr>
            <w:tcW w:w="614" w:type="dxa"/>
          </w:tcPr>
          <w:p w14:paraId="411A645A" w14:textId="77777777" w:rsidR="00004F21" w:rsidRDefault="00004F21" w:rsidP="00DB449E">
            <w:pPr>
              <w:spacing w:before="240"/>
              <w:jc w:val="both"/>
              <w:rPr>
                <w:noProof/>
              </w:rPr>
            </w:pPr>
            <w:r>
              <w:rPr>
                <w:noProof/>
              </w:rPr>
              <w:t>NO</w:t>
            </w:r>
          </w:p>
        </w:tc>
        <w:tc>
          <w:tcPr>
            <w:tcW w:w="630" w:type="dxa"/>
            <w:shd w:val="clear" w:color="auto" w:fill="auto"/>
          </w:tcPr>
          <w:p w14:paraId="2C88A91D" w14:textId="77777777" w:rsidR="00004F21" w:rsidRDefault="00004F21" w:rsidP="00DB449E">
            <w:pPr>
              <w:spacing w:before="240"/>
              <w:jc w:val="both"/>
              <w:rPr>
                <w:noProof/>
              </w:rPr>
            </w:pPr>
            <w:r>
              <w:rPr>
                <w:noProof/>
              </w:rPr>
              <w:t>N/A</w:t>
            </w:r>
          </w:p>
        </w:tc>
      </w:tr>
      <w:tr w:rsidR="00004F21" w14:paraId="20A42695" w14:textId="77777777" w:rsidTr="00DB449E">
        <w:tc>
          <w:tcPr>
            <w:tcW w:w="7747" w:type="dxa"/>
            <w:shd w:val="clear" w:color="auto" w:fill="auto"/>
            <w:vAlign w:val="center"/>
          </w:tcPr>
          <w:p w14:paraId="6D06BB84" w14:textId="77777777" w:rsidR="00004F21" w:rsidRDefault="00004F21" w:rsidP="00DB449E">
            <w:pPr>
              <w:pStyle w:val="Text1"/>
              <w:spacing w:before="40" w:after="40"/>
              <w:ind w:left="360"/>
              <w:rPr>
                <w:noProof/>
              </w:rPr>
            </w:pPr>
            <w:r>
              <w:rPr>
                <w:noProof/>
              </w:rPr>
              <w:t>Situation (a) above (bankruptcy)</w:t>
            </w:r>
          </w:p>
        </w:tc>
        <w:tc>
          <w:tcPr>
            <w:tcW w:w="670" w:type="dxa"/>
            <w:shd w:val="clear" w:color="auto" w:fill="auto"/>
            <w:vAlign w:val="center"/>
          </w:tcPr>
          <w:p w14:paraId="3654A46D"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6834AB9B"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47A85A7C"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191AF820" w14:textId="77777777" w:rsidTr="00DB449E">
        <w:tc>
          <w:tcPr>
            <w:tcW w:w="7747" w:type="dxa"/>
            <w:shd w:val="clear" w:color="auto" w:fill="auto"/>
            <w:vAlign w:val="center"/>
          </w:tcPr>
          <w:p w14:paraId="5468EC4F" w14:textId="77777777" w:rsidR="00004F21" w:rsidRDefault="00004F21" w:rsidP="00DB449E">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583E65CB"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6CD40771"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1D2E6D11"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3AAD9A06" w14:textId="77777777" w:rsidR="00004F21" w:rsidRDefault="00004F21" w:rsidP="00004F21">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004F21" w14:paraId="4298F051" w14:textId="77777777" w:rsidTr="00DB449E">
        <w:tc>
          <w:tcPr>
            <w:tcW w:w="8327" w:type="dxa"/>
            <w:shd w:val="clear" w:color="auto" w:fill="auto"/>
          </w:tcPr>
          <w:p w14:paraId="30FAAD13" w14:textId="77777777" w:rsidR="00004F21" w:rsidRDefault="00004F21" w:rsidP="00004F21">
            <w:pPr>
              <w:pStyle w:val="ListParagraph"/>
              <w:numPr>
                <w:ilvl w:val="0"/>
                <w:numId w:val="19"/>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14:paraId="1BCE8407" w14:textId="77777777" w:rsidR="00004F21" w:rsidRDefault="00004F21" w:rsidP="00DB449E">
            <w:pPr>
              <w:spacing w:before="240"/>
              <w:jc w:val="both"/>
              <w:rPr>
                <w:noProof/>
              </w:rPr>
            </w:pPr>
            <w:r>
              <w:rPr>
                <w:noProof/>
              </w:rPr>
              <w:t>YES</w:t>
            </w:r>
          </w:p>
        </w:tc>
        <w:tc>
          <w:tcPr>
            <w:tcW w:w="759" w:type="dxa"/>
            <w:shd w:val="clear" w:color="auto" w:fill="auto"/>
          </w:tcPr>
          <w:p w14:paraId="5CABB704" w14:textId="77777777" w:rsidR="00004F21" w:rsidRDefault="00004F21" w:rsidP="00DB449E">
            <w:pPr>
              <w:spacing w:before="240"/>
              <w:jc w:val="both"/>
              <w:rPr>
                <w:noProof/>
              </w:rPr>
            </w:pPr>
            <w:r>
              <w:rPr>
                <w:noProof/>
              </w:rPr>
              <w:t>NO</w:t>
            </w:r>
          </w:p>
        </w:tc>
      </w:tr>
      <w:tr w:rsidR="00004F21" w14:paraId="30E5CC47" w14:textId="77777777" w:rsidTr="00DB449E">
        <w:tc>
          <w:tcPr>
            <w:tcW w:w="8327" w:type="dxa"/>
            <w:shd w:val="clear" w:color="auto" w:fill="auto"/>
          </w:tcPr>
          <w:p w14:paraId="0048216E" w14:textId="77777777" w:rsidR="00004F21" w:rsidRDefault="00004F21" w:rsidP="00DB449E">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6A372FCE"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6231F08A"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ADA9A14" w14:textId="77777777" w:rsidR="00004F21" w:rsidRPr="006C6DFD" w:rsidRDefault="00004F21" w:rsidP="00004F21">
      <w:pPr>
        <w:pStyle w:val="Title"/>
        <w:rPr>
          <w:noProof/>
        </w:rPr>
      </w:pPr>
      <w:r>
        <w:rPr>
          <w:noProof/>
        </w:rPr>
        <w:t xml:space="preserve">V – </w:t>
      </w:r>
      <w:r w:rsidRPr="006C6DFD">
        <w:rPr>
          <w:noProof/>
        </w:rPr>
        <w:t>Remedial measures</w:t>
      </w:r>
    </w:p>
    <w:p w14:paraId="2F55ECC0" w14:textId="77777777" w:rsidR="00004F21" w:rsidRDefault="00004F21" w:rsidP="00004F21">
      <w:pPr>
        <w:spacing w:before="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0E68426B" w14:textId="77777777" w:rsidR="00004F21" w:rsidRPr="007D7A5F" w:rsidRDefault="00004F21" w:rsidP="00004F21">
      <w:pPr>
        <w:pStyle w:val="Title"/>
        <w:rPr>
          <w:noProof/>
        </w:rPr>
      </w:pPr>
      <w:r>
        <w:rPr>
          <w:noProof/>
        </w:rPr>
        <w:t>VI – Evidence upon request</w:t>
      </w:r>
    </w:p>
    <w:p w14:paraId="50C8ACFB" w14:textId="77777777" w:rsidR="00004F21" w:rsidRDefault="00004F21" w:rsidP="00004F21">
      <w:pPr>
        <w:spacing w:before="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 xml:space="preserve">have powers of representation, decision or control, including legal and natural persons within the ownership and control structure and beneficial owners. </w:t>
      </w:r>
    </w:p>
    <w:p w14:paraId="3DA0F62C" w14:textId="77777777" w:rsidR="00004F21" w:rsidRPr="00F76ABA" w:rsidRDefault="00004F21" w:rsidP="00004F21">
      <w:pPr>
        <w:spacing w:before="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6310B96B" w14:textId="77777777" w:rsidR="00004F21" w:rsidRPr="00D52827" w:rsidRDefault="00004F21" w:rsidP="00004F21">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13A629FF" w14:textId="77777777" w:rsidR="00004F21" w:rsidRPr="00D52827" w:rsidRDefault="00004F21" w:rsidP="00004F21">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 xml:space="preserve">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w:t>
      </w:r>
      <w:r w:rsidRPr="00D52827">
        <w:rPr>
          <w:noProof/>
        </w:rPr>
        <w:lastRenderedPageBreak/>
        <w:t>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8A5D33B" w14:textId="77777777" w:rsidR="00004F21" w:rsidRDefault="00004F21" w:rsidP="00004F21">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3CA57618" w14:textId="77777777" w:rsidR="00004F21" w:rsidRDefault="00004F21" w:rsidP="00004F2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04F21" w:rsidRPr="000C2EE8" w14:paraId="5CB555AB" w14:textId="77777777" w:rsidTr="00DB449E">
        <w:tc>
          <w:tcPr>
            <w:tcW w:w="4786" w:type="dxa"/>
            <w:shd w:val="clear" w:color="auto" w:fill="auto"/>
          </w:tcPr>
          <w:p w14:paraId="32B053A2" w14:textId="77777777" w:rsidR="00004F21" w:rsidRPr="00BF7F29" w:rsidRDefault="00004F21" w:rsidP="00DB449E">
            <w:pPr>
              <w:spacing w:before="100" w:beforeAutospacing="1" w:after="100" w:afterAutospacing="1"/>
              <w:jc w:val="center"/>
              <w:rPr>
                <w:b/>
                <w:sz w:val="22"/>
              </w:rPr>
            </w:pPr>
            <w:r w:rsidRPr="00BF7F29">
              <w:rPr>
                <w:b/>
                <w:sz w:val="22"/>
              </w:rPr>
              <w:t>Document</w:t>
            </w:r>
          </w:p>
        </w:tc>
        <w:tc>
          <w:tcPr>
            <w:tcW w:w="4678" w:type="dxa"/>
            <w:shd w:val="clear" w:color="auto" w:fill="auto"/>
          </w:tcPr>
          <w:p w14:paraId="31852A52" w14:textId="77777777" w:rsidR="00004F21" w:rsidRPr="00BF7F29" w:rsidRDefault="00004F21" w:rsidP="00DB449E">
            <w:pPr>
              <w:spacing w:before="100" w:beforeAutospacing="1" w:after="100" w:afterAutospacing="1"/>
              <w:jc w:val="center"/>
              <w:rPr>
                <w:b/>
                <w:sz w:val="22"/>
              </w:rPr>
            </w:pPr>
            <w:r w:rsidRPr="00BF7F29">
              <w:rPr>
                <w:b/>
                <w:sz w:val="22"/>
              </w:rPr>
              <w:t>Full reference to previous procedure</w:t>
            </w:r>
          </w:p>
        </w:tc>
      </w:tr>
      <w:tr w:rsidR="00004F21" w14:paraId="6E52448E" w14:textId="77777777" w:rsidTr="00DB449E">
        <w:tc>
          <w:tcPr>
            <w:tcW w:w="4786" w:type="dxa"/>
            <w:shd w:val="clear" w:color="auto" w:fill="auto"/>
          </w:tcPr>
          <w:p w14:paraId="33A45EB5" w14:textId="77777777" w:rsidR="00004F21" w:rsidRDefault="00004F21" w:rsidP="00DB449E">
            <w:pPr>
              <w:spacing w:before="100" w:beforeAutospacing="1" w:after="100" w:afterAutospacing="1"/>
            </w:pPr>
            <w:r w:rsidRPr="00BF7F29">
              <w:rPr>
                <w:i/>
                <w:highlight w:val="lightGray"/>
              </w:rPr>
              <w:t>Insert as many lines as necessary.</w:t>
            </w:r>
          </w:p>
        </w:tc>
        <w:tc>
          <w:tcPr>
            <w:tcW w:w="4678" w:type="dxa"/>
            <w:shd w:val="clear" w:color="auto" w:fill="auto"/>
          </w:tcPr>
          <w:p w14:paraId="43D21A93" w14:textId="77777777" w:rsidR="00004F21" w:rsidRDefault="00004F21" w:rsidP="00DB449E">
            <w:pPr>
              <w:spacing w:before="100" w:beforeAutospacing="1" w:after="100" w:afterAutospacing="1"/>
            </w:pPr>
          </w:p>
        </w:tc>
      </w:tr>
    </w:tbl>
    <w:p w14:paraId="651CDC8B" w14:textId="77777777" w:rsidR="00004F21" w:rsidRPr="00BC61E2" w:rsidRDefault="00004F21" w:rsidP="00004F2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04F21" w14:paraId="4E1419C4" w14:textId="77777777" w:rsidTr="00DB449E">
        <w:tc>
          <w:tcPr>
            <w:tcW w:w="7344" w:type="dxa"/>
            <w:shd w:val="clear" w:color="auto" w:fill="auto"/>
          </w:tcPr>
          <w:p w14:paraId="1F459C23" w14:textId="77777777" w:rsidR="00004F21" w:rsidRPr="00C475D8" w:rsidRDefault="00004F21" w:rsidP="00004F21">
            <w:pPr>
              <w:numPr>
                <w:ilvl w:val="0"/>
                <w:numId w:val="22"/>
              </w:numPr>
              <w:spacing w:before="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14:paraId="4C83A3CF" w14:textId="77777777" w:rsidR="00004F21" w:rsidRDefault="00004F21" w:rsidP="00DB449E">
            <w:pPr>
              <w:spacing w:before="240"/>
              <w:jc w:val="both"/>
              <w:rPr>
                <w:noProof/>
              </w:rPr>
            </w:pPr>
            <w:r>
              <w:rPr>
                <w:noProof/>
              </w:rPr>
              <w:t>YES</w:t>
            </w:r>
          </w:p>
        </w:tc>
        <w:tc>
          <w:tcPr>
            <w:tcW w:w="608" w:type="dxa"/>
            <w:shd w:val="clear" w:color="auto" w:fill="auto"/>
          </w:tcPr>
          <w:p w14:paraId="713025C5" w14:textId="77777777" w:rsidR="00004F21" w:rsidRDefault="00004F21" w:rsidP="00DB449E">
            <w:pPr>
              <w:spacing w:before="240"/>
              <w:jc w:val="both"/>
              <w:rPr>
                <w:noProof/>
              </w:rPr>
            </w:pPr>
            <w:r>
              <w:rPr>
                <w:noProof/>
              </w:rPr>
              <w:t>NO</w:t>
            </w:r>
          </w:p>
        </w:tc>
        <w:tc>
          <w:tcPr>
            <w:tcW w:w="630" w:type="dxa"/>
            <w:shd w:val="clear" w:color="auto" w:fill="auto"/>
          </w:tcPr>
          <w:p w14:paraId="5F25F425" w14:textId="77777777" w:rsidR="00004F21" w:rsidRDefault="00004F21" w:rsidP="00DB449E">
            <w:pPr>
              <w:spacing w:before="240"/>
              <w:jc w:val="both"/>
              <w:rPr>
                <w:noProof/>
              </w:rPr>
            </w:pPr>
            <w:r>
              <w:rPr>
                <w:noProof/>
              </w:rPr>
              <w:t>N/A</w:t>
            </w:r>
          </w:p>
        </w:tc>
      </w:tr>
      <w:tr w:rsidR="00004F21" w14:paraId="19D155F9" w14:textId="77777777" w:rsidTr="00DB449E">
        <w:tc>
          <w:tcPr>
            <w:tcW w:w="7344" w:type="dxa"/>
            <w:shd w:val="clear" w:color="auto" w:fill="auto"/>
          </w:tcPr>
          <w:p w14:paraId="742D4460" w14:textId="77777777" w:rsidR="00004F21" w:rsidRDefault="00004F21" w:rsidP="00004F21">
            <w:pPr>
              <w:pStyle w:val="Text1"/>
              <w:numPr>
                <w:ilvl w:val="0"/>
                <w:numId w:val="21"/>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Pr="00754C9E">
              <w:rPr>
                <w:noProof/>
              </w:rPr>
              <w:t>of the contract notice/Instructions to tenderers</w:t>
            </w:r>
            <w:r>
              <w:rPr>
                <w:noProof/>
              </w:rPr>
              <w:t>;</w:t>
            </w:r>
          </w:p>
        </w:tc>
        <w:tc>
          <w:tcPr>
            <w:tcW w:w="704" w:type="dxa"/>
            <w:shd w:val="clear" w:color="auto" w:fill="auto"/>
          </w:tcPr>
          <w:p w14:paraId="07A4FE5B"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5FBE96B0"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DA7CF88"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5D9A9BA4" w14:textId="77777777" w:rsidTr="00DB449E">
        <w:tc>
          <w:tcPr>
            <w:tcW w:w="7344" w:type="dxa"/>
            <w:shd w:val="clear" w:color="auto" w:fill="auto"/>
          </w:tcPr>
          <w:p w14:paraId="0EDBE277" w14:textId="77777777" w:rsidR="00004F21" w:rsidRDefault="00004F21" w:rsidP="00004F21">
            <w:pPr>
              <w:pStyle w:val="Text1"/>
              <w:numPr>
                <w:ilvl w:val="0"/>
                <w:numId w:val="21"/>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Pr="00754C9E">
              <w:rPr>
                <w:noProof/>
              </w:rPr>
              <w:t>of the contract notice/Instructions to tenderers</w:t>
            </w:r>
            <w:r>
              <w:rPr>
                <w:noProof/>
              </w:rPr>
              <w:t>;</w:t>
            </w:r>
          </w:p>
        </w:tc>
        <w:tc>
          <w:tcPr>
            <w:tcW w:w="704" w:type="dxa"/>
            <w:shd w:val="clear" w:color="auto" w:fill="auto"/>
          </w:tcPr>
          <w:p w14:paraId="248B9AC4"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1ABD1923"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37A1593"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04F21" w14:paraId="209AA9D7" w14:textId="77777777" w:rsidTr="00DB449E">
        <w:tc>
          <w:tcPr>
            <w:tcW w:w="7344" w:type="dxa"/>
            <w:shd w:val="clear" w:color="auto" w:fill="auto"/>
          </w:tcPr>
          <w:p w14:paraId="0F51CA5B" w14:textId="77777777" w:rsidR="00004F21" w:rsidRDefault="00004F21" w:rsidP="00004F21">
            <w:pPr>
              <w:pStyle w:val="Text1"/>
              <w:numPr>
                <w:ilvl w:val="0"/>
                <w:numId w:val="21"/>
              </w:numPr>
              <w:spacing w:before="40" w:after="40"/>
              <w:rPr>
                <w:noProof/>
              </w:rPr>
            </w:pPr>
            <w:r>
              <w:rPr>
                <w:noProof/>
              </w:rPr>
              <w:t>It fulfills the applicable technical and professional criteria indicated in section [</w:t>
            </w:r>
            <w:r w:rsidRPr="00BF7F29">
              <w:rPr>
                <w:i/>
                <w:noProof/>
                <w:highlight w:val="lightGray"/>
              </w:rPr>
              <w:t>insert</w:t>
            </w:r>
            <w:r>
              <w:rPr>
                <w:noProof/>
              </w:rPr>
              <w:t xml:space="preserve">] </w:t>
            </w:r>
            <w:r w:rsidRPr="00754C9E">
              <w:rPr>
                <w:noProof/>
              </w:rPr>
              <w:t>of the contract notice/Instructions to tenderers</w:t>
            </w:r>
            <w:r>
              <w:rPr>
                <w:noProof/>
              </w:rPr>
              <w:t>.</w:t>
            </w:r>
          </w:p>
        </w:tc>
        <w:tc>
          <w:tcPr>
            <w:tcW w:w="704" w:type="dxa"/>
            <w:shd w:val="clear" w:color="auto" w:fill="auto"/>
          </w:tcPr>
          <w:p w14:paraId="4FCCCE7D"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7F1A6B8C"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39CC768"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68725467" w14:textId="77777777" w:rsidR="00004F21" w:rsidRDefault="00004F21" w:rsidP="00004F21">
      <w:pPr>
        <w:rPr>
          <w:b/>
          <w:i/>
          <w:color w:val="0070C0"/>
        </w:rPr>
      </w:pPr>
    </w:p>
    <w:p w14:paraId="051CCF36" w14:textId="77777777" w:rsidR="00004F21" w:rsidRPr="00BC61E2" w:rsidRDefault="00004F21" w:rsidP="00004F21">
      <w:pPr>
        <w:rPr>
          <w:b/>
          <w:i/>
          <w:color w:val="0070C0"/>
        </w:rPr>
      </w:pPr>
      <w:r w:rsidRPr="00356BB0">
        <w:rPr>
          <w:b/>
          <w:i/>
          <w:color w:val="0070C0"/>
        </w:rPr>
        <w:t>Please adapt the table above to the criteria indicated in the tender documents (i.e. insert extra rows for each criterion or delete irrelevant rows).</w:t>
      </w:r>
    </w:p>
    <w:p w14:paraId="3D45EB49" w14:textId="77777777" w:rsidR="00004F21" w:rsidRDefault="00004F21" w:rsidP="00004F21"/>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004F21" w14:paraId="4DCE37B5" w14:textId="77777777" w:rsidTr="00DB449E">
        <w:tc>
          <w:tcPr>
            <w:tcW w:w="7344" w:type="dxa"/>
            <w:shd w:val="clear" w:color="auto" w:fill="auto"/>
          </w:tcPr>
          <w:p w14:paraId="3E6030DA" w14:textId="77777777" w:rsidR="00004F21" w:rsidRDefault="00004F21" w:rsidP="00004F21">
            <w:pPr>
              <w:numPr>
                <w:ilvl w:val="0"/>
                <w:numId w:val="22"/>
              </w:numPr>
              <w:spacing w:before="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0B3EF32A" w14:textId="77777777" w:rsidR="00004F21" w:rsidRDefault="00004F21" w:rsidP="00DB449E">
            <w:pPr>
              <w:spacing w:before="240"/>
              <w:jc w:val="both"/>
              <w:rPr>
                <w:noProof/>
              </w:rPr>
            </w:pPr>
            <w:r>
              <w:rPr>
                <w:noProof/>
              </w:rPr>
              <w:t>YES</w:t>
            </w:r>
          </w:p>
        </w:tc>
        <w:tc>
          <w:tcPr>
            <w:tcW w:w="602" w:type="dxa"/>
            <w:shd w:val="clear" w:color="auto" w:fill="auto"/>
          </w:tcPr>
          <w:p w14:paraId="09034F2E" w14:textId="77777777" w:rsidR="00004F21" w:rsidRDefault="00004F21" w:rsidP="00DB449E">
            <w:pPr>
              <w:spacing w:before="240"/>
              <w:jc w:val="both"/>
              <w:rPr>
                <w:noProof/>
              </w:rPr>
            </w:pPr>
            <w:r>
              <w:rPr>
                <w:noProof/>
              </w:rPr>
              <w:t>NO</w:t>
            </w:r>
          </w:p>
        </w:tc>
        <w:tc>
          <w:tcPr>
            <w:tcW w:w="636" w:type="dxa"/>
            <w:gridSpan w:val="2"/>
            <w:shd w:val="clear" w:color="auto" w:fill="auto"/>
          </w:tcPr>
          <w:p w14:paraId="5F013EAC" w14:textId="77777777" w:rsidR="00004F21" w:rsidRDefault="00004F21" w:rsidP="00DB449E">
            <w:pPr>
              <w:spacing w:before="240"/>
              <w:jc w:val="both"/>
              <w:rPr>
                <w:noProof/>
              </w:rPr>
            </w:pPr>
            <w:r>
              <w:rPr>
                <w:noProof/>
              </w:rPr>
              <w:t>N/A</w:t>
            </w:r>
          </w:p>
        </w:tc>
      </w:tr>
      <w:tr w:rsidR="00004F21" w14:paraId="73B77007" w14:textId="77777777" w:rsidTr="00DB449E">
        <w:tc>
          <w:tcPr>
            <w:tcW w:w="7344" w:type="dxa"/>
            <w:shd w:val="clear" w:color="auto" w:fill="auto"/>
          </w:tcPr>
          <w:p w14:paraId="7B3BF1D1" w14:textId="77777777" w:rsidR="00004F21" w:rsidRDefault="00004F21" w:rsidP="00004F21">
            <w:pPr>
              <w:pStyle w:val="Text1"/>
              <w:numPr>
                <w:ilvl w:val="0"/>
                <w:numId w:val="21"/>
              </w:numPr>
              <w:spacing w:before="40" w:after="40"/>
              <w:rPr>
                <w:noProof/>
              </w:rPr>
            </w:pPr>
            <w:r>
              <w:rPr>
                <w:noProof/>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14:paraId="45B8E1AD"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60B68256"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4B30AF0" w14:textId="77777777" w:rsidR="00004F21" w:rsidRDefault="00004F21" w:rsidP="00DB449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5F51AA63" w14:textId="77777777" w:rsidR="00004F21" w:rsidRPr="00BC61E2" w:rsidRDefault="00004F21" w:rsidP="00004F21">
      <w:pPr>
        <w:pStyle w:val="Title"/>
        <w:rPr>
          <w:i/>
        </w:rPr>
      </w:pPr>
      <w:r>
        <w:rPr>
          <w:noProof/>
        </w:rPr>
        <w:t>VIII</w:t>
      </w:r>
      <w:r w:rsidRPr="00BC61E2">
        <w:rPr>
          <w:noProof/>
        </w:rPr>
        <w:t xml:space="preserve"> – </w:t>
      </w:r>
      <w:r>
        <w:rPr>
          <w:noProof/>
        </w:rPr>
        <w:t>Evidence for selection</w:t>
      </w:r>
    </w:p>
    <w:p w14:paraId="5B027CE4" w14:textId="77777777" w:rsidR="00004F21" w:rsidRDefault="00004F21" w:rsidP="00004F21">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14:paraId="097E2A5F" w14:textId="77777777" w:rsidR="00004F21" w:rsidRDefault="00004F21" w:rsidP="00004F21">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482C356F" w14:textId="77777777" w:rsidR="00004F21" w:rsidRDefault="00004F21" w:rsidP="00004F2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04F21" w:rsidRPr="000C2EE8" w14:paraId="6D5546DE" w14:textId="77777777" w:rsidTr="00DB449E">
        <w:tc>
          <w:tcPr>
            <w:tcW w:w="4786" w:type="dxa"/>
            <w:shd w:val="clear" w:color="auto" w:fill="auto"/>
          </w:tcPr>
          <w:p w14:paraId="630AC2A2" w14:textId="77777777" w:rsidR="00004F21" w:rsidRPr="00BF7F29" w:rsidRDefault="00004F21" w:rsidP="00DB449E">
            <w:pPr>
              <w:spacing w:before="100" w:beforeAutospacing="1" w:after="100" w:afterAutospacing="1"/>
              <w:jc w:val="center"/>
              <w:rPr>
                <w:b/>
                <w:sz w:val="22"/>
              </w:rPr>
            </w:pPr>
            <w:r w:rsidRPr="00BF7F29">
              <w:rPr>
                <w:b/>
                <w:sz w:val="22"/>
              </w:rPr>
              <w:t>Document</w:t>
            </w:r>
          </w:p>
        </w:tc>
        <w:tc>
          <w:tcPr>
            <w:tcW w:w="4678" w:type="dxa"/>
            <w:shd w:val="clear" w:color="auto" w:fill="auto"/>
          </w:tcPr>
          <w:p w14:paraId="2ED99C7E" w14:textId="77777777" w:rsidR="00004F21" w:rsidRPr="00BF7F29" w:rsidRDefault="00004F21" w:rsidP="00DB449E">
            <w:pPr>
              <w:spacing w:before="100" w:beforeAutospacing="1" w:after="100" w:afterAutospacing="1"/>
              <w:jc w:val="center"/>
              <w:rPr>
                <w:b/>
                <w:sz w:val="22"/>
              </w:rPr>
            </w:pPr>
            <w:r w:rsidRPr="00BF7F29">
              <w:rPr>
                <w:b/>
                <w:sz w:val="22"/>
              </w:rPr>
              <w:t>Full reference to previous procedure</w:t>
            </w:r>
          </w:p>
        </w:tc>
      </w:tr>
      <w:tr w:rsidR="00004F21" w14:paraId="52EFE101" w14:textId="77777777" w:rsidTr="00DB449E">
        <w:tc>
          <w:tcPr>
            <w:tcW w:w="4786" w:type="dxa"/>
            <w:shd w:val="clear" w:color="auto" w:fill="auto"/>
          </w:tcPr>
          <w:p w14:paraId="7B8C9C38" w14:textId="77777777" w:rsidR="00004F21" w:rsidRDefault="00004F21" w:rsidP="00DB449E">
            <w:pPr>
              <w:spacing w:before="100" w:beforeAutospacing="1" w:after="100" w:afterAutospacing="1"/>
            </w:pPr>
            <w:r w:rsidRPr="00BF7F29">
              <w:rPr>
                <w:i/>
                <w:highlight w:val="lightGray"/>
              </w:rPr>
              <w:t>Insert as many lines as necessary.</w:t>
            </w:r>
          </w:p>
        </w:tc>
        <w:tc>
          <w:tcPr>
            <w:tcW w:w="4678" w:type="dxa"/>
            <w:shd w:val="clear" w:color="auto" w:fill="auto"/>
          </w:tcPr>
          <w:p w14:paraId="5C520DFF" w14:textId="77777777" w:rsidR="00004F21" w:rsidRDefault="00004F21" w:rsidP="00DB449E">
            <w:pPr>
              <w:spacing w:before="100" w:beforeAutospacing="1" w:after="100" w:afterAutospacing="1"/>
            </w:pPr>
          </w:p>
        </w:tc>
      </w:tr>
    </w:tbl>
    <w:p w14:paraId="5797B662" w14:textId="77777777" w:rsidR="00004F21" w:rsidRDefault="00004F21" w:rsidP="00004F21">
      <w:pPr>
        <w:spacing w:before="40" w:after="40"/>
        <w:jc w:val="both"/>
        <w:rPr>
          <w:noProof/>
        </w:rPr>
      </w:pPr>
    </w:p>
    <w:p w14:paraId="723CB154" w14:textId="77777777" w:rsidR="00004F21" w:rsidRDefault="00004F21" w:rsidP="00004F21">
      <w:pPr>
        <w:spacing w:before="40" w:after="40"/>
        <w:jc w:val="both"/>
        <w:rPr>
          <w:b/>
          <w:i/>
          <w:noProof/>
        </w:rPr>
      </w:pPr>
      <w:r>
        <w:rPr>
          <w:b/>
          <w:i/>
          <w:noProof/>
        </w:rPr>
        <w:lastRenderedPageBreak/>
        <w:t>The above-mentioned person must immediately inform the contracting authority of any changes in the situations as declared.</w:t>
      </w:r>
    </w:p>
    <w:p w14:paraId="1D6BDAA7" w14:textId="77777777" w:rsidR="00004F21" w:rsidRDefault="00004F21" w:rsidP="00004F21">
      <w:pPr>
        <w:spacing w:before="40" w:after="40"/>
        <w:jc w:val="both"/>
        <w:rPr>
          <w:b/>
          <w:i/>
          <w:noProof/>
        </w:rPr>
      </w:pPr>
    </w:p>
    <w:p w14:paraId="4DB00B50" w14:textId="77777777" w:rsidR="00004F21" w:rsidRPr="0024225B" w:rsidRDefault="00004F21" w:rsidP="00004F21">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75AEE350" w14:textId="77777777" w:rsidR="00004F21" w:rsidRPr="00F76ABA" w:rsidRDefault="00004F21" w:rsidP="00004F21">
      <w:pPr>
        <w:spacing w:before="40" w:after="40"/>
        <w:jc w:val="both"/>
        <w:rPr>
          <w:noProof/>
        </w:rPr>
      </w:pPr>
    </w:p>
    <w:p w14:paraId="51535971" w14:textId="77777777" w:rsidR="00004F21" w:rsidRPr="00F76ABA" w:rsidRDefault="00004F21" w:rsidP="00004F21">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59B14C1" w14:textId="77777777" w:rsidR="00004F21" w:rsidRPr="0050790F" w:rsidRDefault="00004F21" w:rsidP="00004F21"/>
    <w:p w14:paraId="1D030F8A" w14:textId="22B0229C" w:rsidR="00347075" w:rsidRPr="00347075" w:rsidRDefault="00347075" w:rsidP="00004F21">
      <w:pPr>
        <w:spacing w:before="240"/>
        <w:jc w:val="both"/>
        <w:rPr>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9CB51" w14:textId="77777777" w:rsidR="00DD4FEF" w:rsidRPr="006A5F84" w:rsidRDefault="00DD4FEF">
      <w:r w:rsidRPr="006A5F84">
        <w:separator/>
      </w:r>
    </w:p>
  </w:endnote>
  <w:endnote w:type="continuationSeparator" w:id="0">
    <w:p w14:paraId="21A82F2B" w14:textId="77777777" w:rsidR="00DD4FEF" w:rsidRPr="006A5F84" w:rsidRDefault="00DD4FE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B8B4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5DCB435D"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CFADB"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D143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D1435">
      <w:rPr>
        <w:noProof/>
        <w:sz w:val="18"/>
        <w:szCs w:val="18"/>
      </w:rPr>
      <w:t>9</w:t>
    </w:r>
    <w:r w:rsidR="004C51DD" w:rsidRPr="006A5F84">
      <w:rPr>
        <w:sz w:val="18"/>
        <w:szCs w:val="18"/>
      </w:rPr>
      <w:fldChar w:fldCharType="end"/>
    </w:r>
  </w:p>
  <w:p w14:paraId="3B707A2D"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186AA"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697E5DF"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39AD1"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545738D0"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BF24B"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D1435">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D1435">
      <w:rPr>
        <w:noProof/>
        <w:sz w:val="18"/>
        <w:szCs w:val="18"/>
      </w:rPr>
      <w:t>9</w:t>
    </w:r>
    <w:r w:rsidR="004C51DD" w:rsidRPr="006A5F84">
      <w:rPr>
        <w:sz w:val="18"/>
        <w:szCs w:val="18"/>
      </w:rPr>
      <w:fldChar w:fldCharType="end"/>
    </w:r>
  </w:p>
  <w:p w14:paraId="6A4B09A0"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FF3BA"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D1435">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D1435">
      <w:rPr>
        <w:noProof/>
        <w:sz w:val="18"/>
        <w:szCs w:val="18"/>
      </w:rPr>
      <w:t>9</w:t>
    </w:r>
    <w:r w:rsidR="004C51DD" w:rsidRPr="006A5F84">
      <w:rPr>
        <w:sz w:val="18"/>
        <w:szCs w:val="18"/>
      </w:rPr>
      <w:fldChar w:fldCharType="end"/>
    </w:r>
  </w:p>
  <w:p w14:paraId="6A1600B5"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E631E"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99D50B7"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D11D9"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BD1435">
      <w:rPr>
        <w:rStyle w:val="PageNumber"/>
        <w:noProof/>
        <w:sz w:val="18"/>
        <w:szCs w:val="18"/>
      </w:rPr>
      <w:t>5</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BD1435">
      <w:rPr>
        <w:rStyle w:val="PageNumber"/>
        <w:noProof/>
        <w:sz w:val="18"/>
        <w:szCs w:val="18"/>
      </w:rPr>
      <w:t>9</w:t>
    </w:r>
    <w:r w:rsidR="004C51DD" w:rsidRPr="00601A79">
      <w:rPr>
        <w:rStyle w:val="PageNumber"/>
        <w:sz w:val="18"/>
        <w:szCs w:val="18"/>
      </w:rPr>
      <w:fldChar w:fldCharType="end"/>
    </w:r>
  </w:p>
  <w:p w14:paraId="2C328514"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081A6"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BD1435">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BD1435">
      <w:rPr>
        <w:rStyle w:val="PageNumber"/>
        <w:noProof/>
        <w:sz w:val="18"/>
        <w:szCs w:val="18"/>
      </w:rPr>
      <w:t>9</w:t>
    </w:r>
    <w:r w:rsidR="004C51DD" w:rsidRPr="00601A79">
      <w:rPr>
        <w:rStyle w:val="PageNumber"/>
        <w:sz w:val="18"/>
        <w:szCs w:val="18"/>
      </w:rPr>
      <w:fldChar w:fldCharType="end"/>
    </w:r>
  </w:p>
  <w:p w14:paraId="1E7A9379"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4CC22" w14:textId="77777777" w:rsidR="00DD4FEF" w:rsidRPr="006A5F84" w:rsidRDefault="00DD4FEF">
      <w:r w:rsidRPr="006A5F84">
        <w:separator/>
      </w:r>
    </w:p>
  </w:footnote>
  <w:footnote w:type="continuationSeparator" w:id="0">
    <w:p w14:paraId="57A77D9B" w14:textId="77777777" w:rsidR="00DD4FEF" w:rsidRPr="006A5F84" w:rsidRDefault="00DD4FEF">
      <w:r w:rsidRPr="006A5F84">
        <w:continuationSeparator/>
      </w:r>
    </w:p>
  </w:footnote>
  <w:footnote w:id="1">
    <w:p w14:paraId="628ABD63"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7F905DD2"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06C3FD7"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3DA135E"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1785E833" w14:textId="77777777" w:rsidR="00004F21" w:rsidRPr="006A5F84" w:rsidRDefault="00004F21" w:rsidP="00004F21">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0729B7E9" w14:textId="77777777" w:rsidR="00004F21" w:rsidRPr="006A5F84" w:rsidRDefault="00004F21" w:rsidP="00004F21">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66810EC7" w14:textId="77777777" w:rsidR="00004F21" w:rsidRPr="006A5F84" w:rsidRDefault="00004F21" w:rsidP="00004F21">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1FC35297"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9">
    <w:p w14:paraId="2344320A"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0">
    <w:p w14:paraId="0A40728B" w14:textId="77777777" w:rsidR="0078725E" w:rsidRPr="006A5F84" w:rsidRDefault="0078725E" w:rsidP="00DC608A">
      <w:pPr>
        <w:spacing w:after="60"/>
        <w:jc w:val="both"/>
      </w:pPr>
      <w:r w:rsidRPr="006A5F84">
        <w:rPr>
          <w:rStyle w:val="FootnoteReference"/>
        </w:rPr>
        <w:footnoteRef/>
      </w:r>
      <w:r>
        <w:t xml:space="preserve"> S</w:t>
      </w:r>
      <w:r w:rsidRPr="006A5F84">
        <w:t>taff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indefinite contracts)</w:t>
      </w:r>
      <w:r>
        <w:t>.</w:t>
      </w:r>
    </w:p>
  </w:footnote>
  <w:footnote w:id="11">
    <w:p w14:paraId="6576E7DB" w14:textId="77777777" w:rsidR="0078725E" w:rsidRPr="006A5F84" w:rsidRDefault="0078725E" w:rsidP="00DC608A">
      <w:pPr>
        <w:jc w:val="both"/>
      </w:pPr>
      <w:r w:rsidRPr="006A5F84">
        <w:rPr>
          <w:rStyle w:val="FootnoteReference"/>
        </w:rPr>
        <w:footnoteRef/>
      </w:r>
      <w:r>
        <w:t xml:space="preserve"> O</w:t>
      </w:r>
      <w:r w:rsidRPr="006A5F84">
        <w:t>ther staff not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fixed-term contracts)</w:t>
      </w:r>
      <w:r>
        <w:t>.</w:t>
      </w:r>
    </w:p>
  </w:footnote>
  <w:footnote w:id="12">
    <w:p w14:paraId="1DA9A097"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14:paraId="0F828724"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14:paraId="1D873218"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 w:id="15">
    <w:p w14:paraId="6EBE4731" w14:textId="77777777" w:rsidR="00004F21" w:rsidRPr="006A5F84" w:rsidRDefault="00004F21" w:rsidP="00004F21">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16">
    <w:p w14:paraId="14BE1AD7" w14:textId="77777777" w:rsidR="00004F21" w:rsidRPr="006A5F84" w:rsidRDefault="00004F21" w:rsidP="00004F21">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7">
    <w:p w14:paraId="5C185D48" w14:textId="77777777" w:rsidR="00004F21" w:rsidRPr="006A5F84" w:rsidRDefault="00004F21" w:rsidP="00004F21">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8">
    <w:p w14:paraId="136B922A" w14:textId="77777777" w:rsidR="00004F21" w:rsidRPr="006A5F84" w:rsidRDefault="00004F21" w:rsidP="00004F21">
      <w:pPr>
        <w:spacing w:after="60"/>
        <w:jc w:val="both"/>
      </w:pPr>
      <w:r w:rsidRPr="006A5F84">
        <w:rPr>
          <w:rStyle w:val="FootnoteReference"/>
        </w:rPr>
        <w:footnoteRef/>
      </w:r>
      <w:r>
        <w:t xml:space="preserve"> </w:t>
      </w:r>
      <w:r w:rsidRPr="006A5F84">
        <w:t>Corresponding to the relevant specialisms identified in point 5 below.</w:t>
      </w:r>
    </w:p>
  </w:footnote>
  <w:footnote w:id="19">
    <w:p w14:paraId="20D313FA" w14:textId="77777777" w:rsidR="00004F21" w:rsidRPr="006A5F84" w:rsidRDefault="00004F21" w:rsidP="00004F21">
      <w:pPr>
        <w:spacing w:after="60"/>
        <w:jc w:val="both"/>
      </w:pPr>
      <w:r w:rsidRPr="006A5F84">
        <w:rPr>
          <w:rStyle w:val="FootnoteReference"/>
        </w:rPr>
        <w:footnoteRef/>
      </w:r>
      <w:r>
        <w:t xml:space="preserve"> S</w:t>
      </w:r>
      <w:r w:rsidRPr="006A5F84">
        <w:t>taff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indefinite contracts)</w:t>
      </w:r>
      <w:r>
        <w:t>.</w:t>
      </w:r>
    </w:p>
  </w:footnote>
  <w:footnote w:id="20">
    <w:p w14:paraId="5CB21292" w14:textId="77777777" w:rsidR="00004F21" w:rsidRPr="006A5F84" w:rsidRDefault="00004F21" w:rsidP="00004F21">
      <w:pPr>
        <w:jc w:val="both"/>
      </w:pPr>
      <w:r w:rsidRPr="006A5F84">
        <w:rPr>
          <w:rStyle w:val="FootnoteReference"/>
        </w:rPr>
        <w:footnoteRef/>
      </w:r>
      <w:r>
        <w:t xml:space="preserve"> O</w:t>
      </w:r>
      <w:r w:rsidRPr="006A5F84">
        <w:t>ther staff not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fixed-term contracts)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DB774"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AE53A"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ACCB0"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90BE0"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840E5"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1CC8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4A2118"/>
    <w:multiLevelType w:val="hybridMultilevel"/>
    <w:tmpl w:val="EC6A4A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1"/>
  </w:num>
  <w:num w:numId="3">
    <w:abstractNumId w:val="8"/>
  </w:num>
  <w:num w:numId="4">
    <w:abstractNumId w:val="11"/>
  </w:num>
  <w:num w:numId="5">
    <w:abstractNumId w:val="23"/>
  </w:num>
  <w:num w:numId="6">
    <w:abstractNumId w:val="6"/>
  </w:num>
  <w:num w:numId="7">
    <w:abstractNumId w:val="3"/>
  </w:num>
  <w:num w:numId="8">
    <w:abstractNumId w:val="0"/>
  </w:num>
  <w:num w:numId="9">
    <w:abstractNumId w:val="14"/>
  </w:num>
  <w:num w:numId="10">
    <w:abstractNumId w:val="2"/>
  </w:num>
  <w:num w:numId="11">
    <w:abstractNumId w:val="20"/>
  </w:num>
  <w:num w:numId="12">
    <w:abstractNumId w:val="10"/>
  </w:num>
  <w:num w:numId="13">
    <w:abstractNumId w:val="4"/>
  </w:num>
  <w:num w:numId="14">
    <w:abstractNumId w:val="18"/>
  </w:num>
  <w:num w:numId="15">
    <w:abstractNumId w:val="19"/>
  </w:num>
  <w:num w:numId="16">
    <w:abstractNumId w:val="5"/>
  </w:num>
  <w:num w:numId="17">
    <w:abstractNumId w:val="16"/>
  </w:num>
  <w:num w:numId="18">
    <w:abstractNumId w:val="12"/>
  </w:num>
  <w:num w:numId="19">
    <w:abstractNumId w:val="13"/>
  </w:num>
  <w:num w:numId="20">
    <w:abstractNumId w:val="7"/>
  </w:num>
  <w:num w:numId="21">
    <w:abstractNumId w:val="17"/>
  </w:num>
  <w:num w:numId="22">
    <w:abstractNumId w:val="15"/>
  </w:num>
  <w:num w:numId="23">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04F21"/>
    <w:rsid w:val="0001539E"/>
    <w:rsid w:val="00040153"/>
    <w:rsid w:val="00040CF1"/>
    <w:rsid w:val="00041516"/>
    <w:rsid w:val="000417E2"/>
    <w:rsid w:val="00043159"/>
    <w:rsid w:val="0004517D"/>
    <w:rsid w:val="00051DD7"/>
    <w:rsid w:val="00052DB4"/>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8725E"/>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2118"/>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D4FEF"/>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670"/>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76A4B5"/>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004F21"/>
    <w:pPr>
      <w:spacing w:before="120"/>
      <w:ind w:left="850"/>
      <w:jc w:val="both"/>
    </w:pPr>
    <w:rPr>
      <w:snapToGrid/>
      <w:sz w:val="24"/>
      <w:szCs w:val="24"/>
      <w:lang w:eastAsia="zh-CN"/>
    </w:rPr>
  </w:style>
  <w:style w:type="character" w:customStyle="1" w:styleId="Text1Char">
    <w:name w:val="Text 1 Char"/>
    <w:link w:val="Text1"/>
    <w:rsid w:val="00004F21"/>
    <w:rPr>
      <w:sz w:val="24"/>
      <w:szCs w:val="24"/>
      <w:lang w:eastAsia="zh-CN"/>
    </w:rPr>
  </w:style>
  <w:style w:type="paragraph" w:styleId="ListParagraph">
    <w:name w:val="List Paragraph"/>
    <w:basedOn w:val="Normal"/>
    <w:uiPriority w:val="34"/>
    <w:qFormat/>
    <w:rsid w:val="00004F21"/>
    <w:pPr>
      <w:spacing w:after="0"/>
      <w:ind w:left="720"/>
      <w:contextualSpacing/>
    </w:pPr>
    <w:rPr>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E50BB-0721-40DE-97F1-D546C3B3C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15</Pages>
  <Words>4115</Words>
  <Characters>23461</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Darko Mrvaljevic</cp:lastModifiedBy>
  <cp:revision>3</cp:revision>
  <cp:lastPrinted>2012-09-24T09:39:00Z</cp:lastPrinted>
  <dcterms:created xsi:type="dcterms:W3CDTF">2021-06-21T08:36:00Z</dcterms:created>
  <dcterms:modified xsi:type="dcterms:W3CDTF">2021-06-21T12:49:00Z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