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25346" w14:textId="77777777" w:rsidR="004D2FD8" w:rsidRPr="000726B9" w:rsidRDefault="004D2FD8">
      <w:pPr>
        <w:pStyle w:val="Heading1"/>
        <w:numPr>
          <w:ilvl w:val="0"/>
          <w:numId w:val="0"/>
        </w:numPr>
        <w:tabs>
          <w:tab w:val="left" w:pos="2268"/>
        </w:tabs>
        <w:rPr>
          <w:rFonts w:ascii="Times New Roman" w:hAnsi="Times New Roman"/>
          <w:sz w:val="28"/>
          <w:lang w:val="en-GB"/>
        </w:rPr>
      </w:pPr>
      <w:bookmarkStart w:id="0" w:name="_Toc42488098"/>
      <w:r w:rsidRPr="000726B9">
        <w:rPr>
          <w:rFonts w:ascii="Times New Roman" w:hAnsi="Times New Roman"/>
          <w:i/>
          <w:sz w:val="40"/>
          <w:lang w:val="en-GB"/>
        </w:rPr>
        <w:t xml:space="preserve">ANNEX </w:t>
      </w:r>
      <w:r w:rsidR="00E13CDE" w:rsidRPr="000726B9">
        <w:rPr>
          <w:rFonts w:ascii="Times New Roman" w:hAnsi="Times New Roman"/>
          <w:i/>
          <w:sz w:val="40"/>
          <w:lang w:val="en-GB"/>
        </w:rPr>
        <w:t xml:space="preserve">II </w:t>
      </w:r>
      <w:r w:rsidR="00EB4039">
        <w:rPr>
          <w:rFonts w:ascii="Times New Roman" w:hAnsi="Times New Roman"/>
          <w:i/>
          <w:sz w:val="40"/>
          <w:lang w:val="en-GB"/>
        </w:rPr>
        <w:t xml:space="preserve">+ </w:t>
      </w:r>
      <w:r w:rsidR="005D571C">
        <w:rPr>
          <w:rFonts w:ascii="Times New Roman" w:hAnsi="Times New Roman"/>
          <w:i/>
          <w:sz w:val="40"/>
          <w:lang w:val="en-GB"/>
        </w:rPr>
        <w:t>III:</w:t>
      </w:r>
      <w:r w:rsidRPr="000726B9">
        <w:rPr>
          <w:rFonts w:ascii="Times New Roman" w:hAnsi="Times New Roman"/>
          <w:i/>
          <w:sz w:val="40"/>
          <w:lang w:val="en-GB"/>
        </w:rPr>
        <w:tab/>
      </w:r>
      <w:r w:rsidRPr="000726B9">
        <w:rPr>
          <w:rFonts w:ascii="Times New Roman" w:hAnsi="Times New Roman"/>
          <w:i/>
          <w:lang w:val="en-GB"/>
        </w:rPr>
        <w:t xml:space="preserve"> </w:t>
      </w:r>
      <w:r w:rsidRPr="000726B9">
        <w:rPr>
          <w:rFonts w:ascii="Times New Roman" w:hAnsi="Times New Roman"/>
          <w:sz w:val="28"/>
          <w:lang w:val="en-GB"/>
        </w:rPr>
        <w:t>TECHNICAL SPECIFICATIONS</w:t>
      </w:r>
      <w:bookmarkEnd w:id="0"/>
      <w:r w:rsidR="00EB4039">
        <w:rPr>
          <w:rFonts w:ascii="Times New Roman" w:hAnsi="Times New Roman"/>
          <w:sz w:val="28"/>
          <w:lang w:val="en-GB"/>
        </w:rPr>
        <w:t xml:space="preserve"> + TECHNICAL OFFER</w:t>
      </w:r>
    </w:p>
    <w:p w14:paraId="27418491" w14:textId="77777777" w:rsidR="004D2FD8" w:rsidRPr="000726B9" w:rsidRDefault="004D2FD8">
      <w:pPr>
        <w:spacing w:before="0" w:after="0"/>
        <w:ind w:left="567" w:hanging="567"/>
        <w:rPr>
          <w:rFonts w:ascii="Times New Roman" w:hAnsi="Times New Roman"/>
          <w:lang w:val="en-GB"/>
        </w:rPr>
      </w:pPr>
    </w:p>
    <w:p w14:paraId="178763E1" w14:textId="0D68A5BC" w:rsidR="000F3878" w:rsidRPr="002B0798" w:rsidRDefault="000F3878" w:rsidP="00C4214C">
      <w:pPr>
        <w:tabs>
          <w:tab w:val="right" w:pos="14459"/>
        </w:tabs>
        <w:jc w:val="both"/>
        <w:outlineLvl w:val="0"/>
        <w:rPr>
          <w:rFonts w:ascii="Times New Roman" w:hAnsi="Times New Roman"/>
          <w:b/>
          <w:lang w:val="en-GB"/>
        </w:rPr>
      </w:pPr>
      <w:r w:rsidRPr="002B0798">
        <w:rPr>
          <w:rFonts w:ascii="Times New Roman" w:hAnsi="Times New Roman"/>
          <w:b/>
          <w:sz w:val="22"/>
          <w:szCs w:val="22"/>
          <w:lang w:val="en-GB"/>
        </w:rPr>
        <w:t xml:space="preserve">Contract </w:t>
      </w:r>
      <w:r w:rsidR="005D571C" w:rsidRPr="002B0798">
        <w:rPr>
          <w:rFonts w:ascii="Times New Roman" w:hAnsi="Times New Roman"/>
          <w:b/>
          <w:sz w:val="22"/>
          <w:szCs w:val="22"/>
          <w:lang w:val="en-GB"/>
        </w:rPr>
        <w:t>title:</w:t>
      </w:r>
      <w:r w:rsidRPr="002B0798">
        <w:rPr>
          <w:rFonts w:ascii="Times New Roman" w:hAnsi="Times New Roman"/>
          <w:b/>
          <w:sz w:val="22"/>
          <w:szCs w:val="22"/>
          <w:lang w:val="en-GB"/>
        </w:rPr>
        <w:t xml:space="preserve"> Supply of </w:t>
      </w:r>
      <w:r w:rsidR="002B52F7" w:rsidRPr="00677632">
        <w:rPr>
          <w:rFonts w:ascii="Times New Roman" w:hAnsi="Times New Roman"/>
          <w:b/>
          <w:sz w:val="22"/>
          <w:szCs w:val="22"/>
          <w:lang w:val="en-GB"/>
        </w:rPr>
        <w:t>Office Space Lease</w:t>
      </w:r>
      <w:r w:rsidRPr="002B0798">
        <w:rPr>
          <w:rFonts w:ascii="Times New Roman" w:hAnsi="Times New Roman"/>
          <w:b/>
          <w:sz w:val="22"/>
          <w:szCs w:val="22"/>
          <w:lang w:val="en-GB"/>
        </w:rPr>
        <w:tab/>
      </w:r>
      <w:r w:rsidRPr="002B0798">
        <w:rPr>
          <w:rFonts w:ascii="Times New Roman" w:hAnsi="Times New Roman"/>
          <w:b/>
          <w:sz w:val="22"/>
          <w:lang w:val="en-GB"/>
        </w:rPr>
        <w:t xml:space="preserve">p 1 </w:t>
      </w:r>
      <w:r w:rsidR="00996DA2" w:rsidRPr="002B0798">
        <w:rPr>
          <w:rFonts w:ascii="Times New Roman" w:hAnsi="Times New Roman"/>
          <w:b/>
          <w:sz w:val="22"/>
          <w:lang w:val="en-GB"/>
        </w:rPr>
        <w:t>/</w:t>
      </w:r>
      <w:r w:rsidR="00996DA2">
        <w:rPr>
          <w:rFonts w:ascii="Times New Roman" w:hAnsi="Times New Roman"/>
          <w:b/>
          <w:sz w:val="22"/>
          <w:lang w:val="en-GB"/>
        </w:rPr>
        <w:t>5</w:t>
      </w:r>
    </w:p>
    <w:p w14:paraId="400F60DE" w14:textId="14C17C8E" w:rsidR="000F3878" w:rsidRDefault="000F3878" w:rsidP="000F3878">
      <w:pPr>
        <w:tabs>
          <w:tab w:val="left" w:pos="7491"/>
        </w:tabs>
        <w:rPr>
          <w:rFonts w:ascii="Times New Roman" w:hAnsi="Times New Roman"/>
          <w:b/>
          <w:sz w:val="22"/>
          <w:lang w:val="en-GB"/>
        </w:rPr>
      </w:pPr>
      <w:r w:rsidRPr="002B0798">
        <w:rPr>
          <w:rFonts w:ascii="Times New Roman" w:hAnsi="Times New Roman"/>
          <w:b/>
          <w:sz w:val="22"/>
          <w:szCs w:val="22"/>
          <w:lang w:val="en-GB"/>
        </w:rPr>
        <w:t>Publication reference:</w:t>
      </w:r>
      <w:r w:rsidR="0036173C">
        <w:rPr>
          <w:rFonts w:ascii="Times New Roman" w:hAnsi="Times New Roman"/>
          <w:sz w:val="22"/>
          <w:lang w:val="en-GB"/>
        </w:rPr>
        <w:t xml:space="preserve"> </w:t>
      </w:r>
      <w:r w:rsidR="00452387">
        <w:rPr>
          <w:rFonts w:ascii="Calibri Light" w:hAnsi="Calibri Light"/>
          <w:sz w:val="24"/>
          <w:szCs w:val="24"/>
        </w:rPr>
        <w:t>01-2021</w:t>
      </w:r>
    </w:p>
    <w:p w14:paraId="331A910D" w14:textId="77777777" w:rsidR="00EB4039" w:rsidRPr="00EB4039" w:rsidRDefault="00EB4039" w:rsidP="00EB4039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lang w:val="en-GB"/>
        </w:rPr>
      </w:pPr>
      <w:r w:rsidRPr="00EB4039">
        <w:rPr>
          <w:rFonts w:ascii="Times New Roman" w:hAnsi="Times New Roman"/>
          <w:b/>
          <w:sz w:val="22"/>
          <w:szCs w:val="22"/>
          <w:lang w:val="en-GB"/>
        </w:rPr>
        <w:t>Column</w:t>
      </w:r>
      <w:r w:rsidR="007E53F9">
        <w:rPr>
          <w:rFonts w:ascii="Times New Roman" w:hAnsi="Times New Roman"/>
          <w:b/>
          <w:sz w:val="22"/>
          <w:szCs w:val="22"/>
          <w:lang w:val="en-GB"/>
        </w:rPr>
        <w:t>s</w:t>
      </w:r>
      <w:r w:rsidRPr="00EB4039">
        <w:rPr>
          <w:rFonts w:ascii="Times New Roman" w:hAnsi="Times New Roman"/>
          <w:b/>
          <w:sz w:val="22"/>
          <w:szCs w:val="22"/>
          <w:lang w:val="en-GB"/>
        </w:rPr>
        <w:t xml:space="preserve"> 1-2 should be completed by the </w:t>
      </w:r>
      <w:r w:rsidR="00F30B06">
        <w:rPr>
          <w:rFonts w:ascii="Times New Roman" w:hAnsi="Times New Roman"/>
          <w:b/>
          <w:sz w:val="22"/>
          <w:szCs w:val="22"/>
          <w:lang w:val="en-GB"/>
        </w:rPr>
        <w:t>c</w:t>
      </w:r>
      <w:r w:rsidRPr="00EB4039">
        <w:rPr>
          <w:rFonts w:ascii="Times New Roman" w:hAnsi="Times New Roman"/>
          <w:b/>
          <w:sz w:val="22"/>
          <w:szCs w:val="22"/>
          <w:lang w:val="en-GB"/>
        </w:rPr>
        <w:t xml:space="preserve">ontracting </w:t>
      </w:r>
      <w:r w:rsidR="00F30B06">
        <w:rPr>
          <w:rFonts w:ascii="Times New Roman" w:hAnsi="Times New Roman"/>
          <w:b/>
          <w:sz w:val="22"/>
          <w:szCs w:val="22"/>
          <w:lang w:val="en-GB"/>
        </w:rPr>
        <w:t>a</w:t>
      </w:r>
      <w:r w:rsidRPr="00EB4039">
        <w:rPr>
          <w:rFonts w:ascii="Times New Roman" w:hAnsi="Times New Roman"/>
          <w:b/>
          <w:sz w:val="22"/>
          <w:szCs w:val="22"/>
          <w:lang w:val="en-GB"/>
        </w:rPr>
        <w:t>uthority</w:t>
      </w:r>
    </w:p>
    <w:p w14:paraId="1D3B6628" w14:textId="77777777" w:rsidR="00301346" w:rsidRPr="00EB4039" w:rsidRDefault="00301346" w:rsidP="00301346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lang w:val="en-GB"/>
        </w:rPr>
      </w:pPr>
      <w:r w:rsidRPr="00EB4039">
        <w:rPr>
          <w:rFonts w:ascii="Times New Roman" w:hAnsi="Times New Roman"/>
          <w:b/>
          <w:sz w:val="22"/>
          <w:szCs w:val="22"/>
          <w:lang w:val="en-GB"/>
        </w:rPr>
        <w:t>Column</w:t>
      </w:r>
      <w:r w:rsidR="007E53F9">
        <w:rPr>
          <w:rFonts w:ascii="Times New Roman" w:hAnsi="Times New Roman"/>
          <w:b/>
          <w:sz w:val="22"/>
          <w:szCs w:val="22"/>
          <w:lang w:val="en-GB"/>
        </w:rPr>
        <w:t>s</w:t>
      </w:r>
      <w:r w:rsidRPr="00EB4039">
        <w:rPr>
          <w:rFonts w:ascii="Times New Roman" w:hAnsi="Times New Roman"/>
          <w:b/>
          <w:sz w:val="22"/>
          <w:szCs w:val="22"/>
          <w:lang w:val="en-GB"/>
        </w:rPr>
        <w:t xml:space="preserve"> 3-4 should be completed by the tenderer</w:t>
      </w:r>
    </w:p>
    <w:p w14:paraId="0ACADC7C" w14:textId="77777777" w:rsidR="004D2FD8" w:rsidRPr="000726B9" w:rsidRDefault="00301346" w:rsidP="00301346">
      <w:pPr>
        <w:spacing w:before="0"/>
        <w:rPr>
          <w:rFonts w:ascii="Times New Roman" w:hAnsi="Times New Roman"/>
          <w:b/>
          <w:sz w:val="24"/>
          <w:lang w:val="en-GB"/>
        </w:rPr>
      </w:pPr>
      <w:r w:rsidRPr="00EB4039">
        <w:rPr>
          <w:rFonts w:ascii="Times New Roman" w:hAnsi="Times New Roman"/>
          <w:b/>
          <w:sz w:val="22"/>
          <w:szCs w:val="22"/>
          <w:lang w:val="en-GB"/>
        </w:rPr>
        <w:t>Column 5 is reserved for the evaluation committee</w:t>
      </w:r>
      <w:r w:rsidRPr="000726B9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</w:p>
    <w:p w14:paraId="23792D42" w14:textId="77777777" w:rsidR="00EB4039" w:rsidRPr="00207A66" w:rsidRDefault="00EB4039" w:rsidP="00EB4039">
      <w:pPr>
        <w:ind w:left="567" w:hanging="567"/>
        <w:rPr>
          <w:rFonts w:ascii="Times New Roman" w:hAnsi="Times New Roman"/>
          <w:sz w:val="22"/>
          <w:szCs w:val="22"/>
          <w:lang w:val="en-GB"/>
        </w:rPr>
      </w:pPr>
      <w:r w:rsidRPr="00207A66">
        <w:rPr>
          <w:rFonts w:ascii="Times New Roman" w:hAnsi="Times New Roman"/>
          <w:sz w:val="22"/>
          <w:szCs w:val="22"/>
          <w:lang w:val="en-GB"/>
        </w:rPr>
        <w:t xml:space="preserve">Annex III - the </w:t>
      </w:r>
      <w:r w:rsidR="00F30B06">
        <w:rPr>
          <w:rFonts w:ascii="Times New Roman" w:hAnsi="Times New Roman"/>
          <w:sz w:val="22"/>
          <w:szCs w:val="22"/>
          <w:lang w:val="en-GB"/>
        </w:rPr>
        <w:t>c</w:t>
      </w:r>
      <w:r w:rsidRPr="00207A66">
        <w:rPr>
          <w:rFonts w:ascii="Times New Roman" w:hAnsi="Times New Roman"/>
          <w:sz w:val="22"/>
          <w:szCs w:val="22"/>
          <w:lang w:val="en-GB"/>
        </w:rPr>
        <w:t>ontractor's technical offer</w:t>
      </w:r>
    </w:p>
    <w:p w14:paraId="7AC9F6E5" w14:textId="77777777" w:rsidR="00EB4039" w:rsidRPr="00207A66" w:rsidRDefault="00EB4039" w:rsidP="00EB4039">
      <w:pPr>
        <w:ind w:left="567" w:hanging="567"/>
        <w:rPr>
          <w:rFonts w:ascii="Times New Roman" w:hAnsi="Times New Roman"/>
          <w:sz w:val="22"/>
          <w:szCs w:val="22"/>
          <w:lang w:val="en-GB"/>
        </w:rPr>
      </w:pPr>
      <w:r w:rsidRPr="00207A66">
        <w:rPr>
          <w:rFonts w:ascii="Times New Roman" w:hAnsi="Times New Roman"/>
          <w:sz w:val="22"/>
          <w:szCs w:val="22"/>
          <w:lang w:val="en-GB"/>
        </w:rPr>
        <w:t xml:space="preserve">The tenderers are requested to complete the template on the next pages: </w:t>
      </w:r>
    </w:p>
    <w:p w14:paraId="311198B1" w14:textId="77777777" w:rsidR="00EB4039" w:rsidRPr="00207A66" w:rsidRDefault="000F3878" w:rsidP="00EB4039">
      <w:pPr>
        <w:numPr>
          <w:ilvl w:val="0"/>
          <w:numId w:val="35"/>
        </w:num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C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olumn </w:t>
      </w:r>
      <w:r>
        <w:rPr>
          <w:rFonts w:ascii="Times New Roman" w:hAnsi="Times New Roman"/>
          <w:sz w:val="22"/>
          <w:szCs w:val="22"/>
          <w:lang w:val="en-GB"/>
        </w:rPr>
        <w:t xml:space="preserve">2 is completed by the </w:t>
      </w:r>
      <w:r w:rsidR="00F30B06">
        <w:rPr>
          <w:rFonts w:ascii="Times New Roman" w:hAnsi="Times New Roman"/>
          <w:sz w:val="22"/>
          <w:szCs w:val="22"/>
          <w:lang w:val="en-GB"/>
        </w:rPr>
        <w:t>c</w:t>
      </w:r>
      <w:r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F30B06">
        <w:rPr>
          <w:rFonts w:ascii="Times New Roman" w:hAnsi="Times New Roman"/>
          <w:sz w:val="22"/>
          <w:szCs w:val="22"/>
          <w:lang w:val="en-GB"/>
        </w:rPr>
        <w:t>a</w:t>
      </w:r>
      <w:r>
        <w:rPr>
          <w:rFonts w:ascii="Times New Roman" w:hAnsi="Times New Roman"/>
          <w:sz w:val="22"/>
          <w:szCs w:val="22"/>
          <w:lang w:val="en-GB"/>
        </w:rPr>
        <w:t xml:space="preserve">uthority 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>shows the required specifications</w:t>
      </w:r>
      <w:r>
        <w:rPr>
          <w:rFonts w:ascii="Times New Roman" w:hAnsi="Times New Roman"/>
          <w:sz w:val="22"/>
          <w:szCs w:val="22"/>
          <w:lang w:val="en-GB"/>
        </w:rPr>
        <w:t xml:space="preserve"> (not to be modified by the tenderer)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0B1B8E8D" w14:textId="77777777" w:rsidR="00EB4039" w:rsidRPr="00207A66" w:rsidRDefault="000F3878" w:rsidP="00EB4039">
      <w:pPr>
        <w:numPr>
          <w:ilvl w:val="0"/>
          <w:numId w:val="35"/>
        </w:num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Column 3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is to be filled in by the tenderer and must detail what is offered (for example the words </w:t>
      </w:r>
      <w:r w:rsidR="00F30B06">
        <w:rPr>
          <w:rFonts w:ascii="Times New Roman" w:hAnsi="Times New Roman"/>
          <w:sz w:val="22"/>
          <w:szCs w:val="22"/>
          <w:lang w:val="en-GB"/>
        </w:rPr>
        <w:t>‘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>compliant</w:t>
      </w:r>
      <w:r w:rsidR="00F30B06">
        <w:rPr>
          <w:rFonts w:ascii="Times New Roman" w:hAnsi="Times New Roman"/>
          <w:sz w:val="22"/>
          <w:szCs w:val="22"/>
          <w:lang w:val="en-GB"/>
        </w:rPr>
        <w:t>’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or </w:t>
      </w:r>
      <w:r w:rsidR="00F30B06">
        <w:rPr>
          <w:rFonts w:ascii="Times New Roman" w:hAnsi="Times New Roman"/>
          <w:sz w:val="22"/>
          <w:szCs w:val="22"/>
          <w:lang w:val="en-GB"/>
        </w:rPr>
        <w:t>‘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>yes</w:t>
      </w:r>
      <w:r w:rsidR="00F30B06">
        <w:rPr>
          <w:rFonts w:ascii="Times New Roman" w:hAnsi="Times New Roman"/>
          <w:sz w:val="22"/>
          <w:szCs w:val="22"/>
          <w:lang w:val="en-GB"/>
        </w:rPr>
        <w:t>’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are not sufficient)</w:t>
      </w:r>
      <w:r w:rsidR="00E656F6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3B387F4E" w14:textId="77777777" w:rsidR="00EB4039" w:rsidRPr="00153236" w:rsidRDefault="000F3878" w:rsidP="00EB4039">
      <w:pPr>
        <w:numPr>
          <w:ilvl w:val="0"/>
          <w:numId w:val="35"/>
        </w:num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Column 4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allows the tenderer to make </w:t>
      </w:r>
      <w:r w:rsidR="00EB4039" w:rsidRPr="00153236">
        <w:rPr>
          <w:rFonts w:ascii="Times New Roman" w:hAnsi="Times New Roman"/>
          <w:sz w:val="22"/>
          <w:szCs w:val="22"/>
          <w:lang w:val="en-GB"/>
        </w:rPr>
        <w:t>comments on</w:t>
      </w:r>
      <w:r w:rsidR="00E656F6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78178B" w:rsidRPr="00153236">
        <w:rPr>
          <w:rFonts w:ascii="Times New Roman" w:hAnsi="Times New Roman"/>
          <w:sz w:val="22"/>
          <w:szCs w:val="22"/>
          <w:lang w:val="en-GB"/>
        </w:rPr>
        <w:t xml:space="preserve">its </w:t>
      </w:r>
      <w:r w:rsidR="00EB4039" w:rsidRPr="00153236">
        <w:rPr>
          <w:rFonts w:ascii="Times New Roman" w:hAnsi="Times New Roman"/>
          <w:sz w:val="22"/>
          <w:szCs w:val="22"/>
          <w:lang w:val="en-GB"/>
        </w:rPr>
        <w:t>proposed supply and to make eventual references to the documentation</w:t>
      </w:r>
    </w:p>
    <w:p w14:paraId="0178A324" w14:textId="789272DC" w:rsidR="00EB4039" w:rsidRPr="00207A66" w:rsidRDefault="00EB4039" w:rsidP="00EB4039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207A66">
        <w:rPr>
          <w:rFonts w:ascii="Times New Roman" w:hAnsi="Times New Roman"/>
          <w:sz w:val="22"/>
          <w:szCs w:val="22"/>
          <w:lang w:val="en-GB"/>
        </w:rPr>
        <w:t xml:space="preserve">The eventual documentation supplied should clearly indicate (highlight, mark) the </w:t>
      </w:r>
      <w:r w:rsidR="00996DA2">
        <w:rPr>
          <w:rFonts w:ascii="Times New Roman" w:hAnsi="Times New Roman"/>
          <w:sz w:val="22"/>
          <w:szCs w:val="22"/>
          <w:lang w:val="en-GB"/>
        </w:rPr>
        <w:t>item</w:t>
      </w:r>
      <w:r w:rsidR="00996DA2" w:rsidRPr="00207A66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207A66">
        <w:rPr>
          <w:rFonts w:ascii="Times New Roman" w:hAnsi="Times New Roman"/>
          <w:sz w:val="22"/>
          <w:szCs w:val="22"/>
          <w:lang w:val="en-GB"/>
        </w:rPr>
        <w:t xml:space="preserve">offered and the options included, if any, so that the evaluators can see the exact configuration. Offers that do not permit to identify precisely the </w:t>
      </w:r>
      <w:r w:rsidR="00996DA2">
        <w:rPr>
          <w:rFonts w:ascii="Times New Roman" w:hAnsi="Times New Roman"/>
          <w:sz w:val="22"/>
          <w:szCs w:val="22"/>
          <w:lang w:val="en-GB"/>
        </w:rPr>
        <w:t>item</w:t>
      </w:r>
      <w:r w:rsidR="00996DA2" w:rsidRPr="00207A66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207A66">
        <w:rPr>
          <w:rFonts w:ascii="Times New Roman" w:hAnsi="Times New Roman"/>
          <w:sz w:val="22"/>
          <w:szCs w:val="22"/>
          <w:lang w:val="en-GB"/>
        </w:rPr>
        <w:t>and the specifications may be rejected by the evaluation committee.</w:t>
      </w:r>
    </w:p>
    <w:p w14:paraId="0C173A5A" w14:textId="2566A3D1" w:rsidR="005C4176" w:rsidRDefault="00EB4039" w:rsidP="00EB4039">
      <w:pPr>
        <w:ind w:left="567" w:hanging="567"/>
        <w:jc w:val="both"/>
        <w:rPr>
          <w:rFonts w:ascii="Times New Roman" w:hAnsi="Times New Roman"/>
          <w:sz w:val="22"/>
          <w:szCs w:val="22"/>
          <w:lang w:val="en-GB"/>
        </w:rPr>
      </w:pPr>
      <w:r w:rsidRPr="00207A66">
        <w:rPr>
          <w:rFonts w:ascii="Times New Roman" w:hAnsi="Times New Roman"/>
          <w:sz w:val="22"/>
          <w:szCs w:val="22"/>
          <w:lang w:val="en-GB"/>
        </w:rPr>
        <w:t>The offer must be clear enough to allow the evaluators to make an easy comparison between the requested specifications and the offered</w:t>
      </w:r>
      <w:r w:rsidRPr="00405366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Pr="00207A66">
        <w:rPr>
          <w:rFonts w:ascii="Times New Roman" w:hAnsi="Times New Roman"/>
          <w:sz w:val="22"/>
          <w:szCs w:val="22"/>
          <w:lang w:val="en-GB"/>
        </w:rPr>
        <w:t>specifications.</w:t>
      </w:r>
      <w:r w:rsidR="008E054F">
        <w:rPr>
          <w:rFonts w:ascii="Times New Roman" w:hAnsi="Times New Roman"/>
          <w:sz w:val="22"/>
          <w:szCs w:val="22"/>
          <w:lang w:val="en-GB"/>
        </w:rPr>
        <w:t xml:space="preserve"> The offer must include:</w:t>
      </w:r>
    </w:p>
    <w:p w14:paraId="6DA74BFC" w14:textId="522435E9" w:rsidR="008E054F" w:rsidRPr="008E054F" w:rsidRDefault="008E054F" w:rsidP="008E054F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  <w:lang w:val="en-GB"/>
        </w:rPr>
      </w:pPr>
      <w:r w:rsidRPr="008E054F">
        <w:rPr>
          <w:rFonts w:ascii="Times New Roman" w:hAnsi="Times New Roman"/>
          <w:lang w:val="en-GB"/>
        </w:rPr>
        <w:t>Apartment plan, with numbering of each room</w:t>
      </w:r>
      <w:r w:rsidRPr="008E054F">
        <w:rPr>
          <w:rFonts w:ascii="Times New Roman" w:hAnsi="Times New Roman"/>
          <w:lang w:val="en-GB"/>
        </w:rPr>
        <w:t>/space</w:t>
      </w:r>
      <w:r w:rsidRPr="008E054F">
        <w:rPr>
          <w:rFonts w:ascii="Times New Roman" w:hAnsi="Times New Roman"/>
          <w:lang w:val="en-GB"/>
        </w:rPr>
        <w:t xml:space="preserve">, and </w:t>
      </w:r>
      <w:r>
        <w:rPr>
          <w:rFonts w:ascii="Times New Roman" w:hAnsi="Times New Roman"/>
          <w:lang w:val="en-GB"/>
        </w:rPr>
        <w:t>p</w:t>
      </w:r>
      <w:r w:rsidRPr="008E054F">
        <w:rPr>
          <w:rFonts w:ascii="Times New Roman" w:hAnsi="Times New Roman"/>
          <w:lang w:val="en-GB"/>
        </w:rPr>
        <w:t>ictures of the office space, for each room/space from two different angles to allow a clear identification of the characteristics</w:t>
      </w:r>
      <w:r w:rsidR="004A44CE">
        <w:rPr>
          <w:rFonts w:ascii="Times New Roman" w:hAnsi="Times New Roman"/>
          <w:lang w:val="en-GB"/>
        </w:rPr>
        <w:t xml:space="preserve"> of the rooms and office space</w:t>
      </w:r>
      <w:r w:rsidRPr="008E054F">
        <w:rPr>
          <w:rFonts w:ascii="Times New Roman" w:hAnsi="Times New Roman"/>
          <w:lang w:val="en-GB"/>
        </w:rPr>
        <w:t xml:space="preserve">. </w:t>
      </w:r>
    </w:p>
    <w:p w14:paraId="57A751A4" w14:textId="77777777" w:rsidR="004A44CE" w:rsidRDefault="004A44CE" w:rsidP="00EB4039">
      <w:pPr>
        <w:ind w:left="567" w:hanging="567"/>
        <w:jc w:val="both"/>
        <w:rPr>
          <w:rFonts w:ascii="Times New Roman" w:hAnsi="Times New Roman"/>
          <w:sz w:val="22"/>
          <w:szCs w:val="22"/>
          <w:lang w:val="en-GB"/>
        </w:rPr>
      </w:pPr>
    </w:p>
    <w:p w14:paraId="722650DB" w14:textId="52350901" w:rsidR="00EB4039" w:rsidRPr="00405366" w:rsidRDefault="005C4176" w:rsidP="00EB4039">
      <w:pPr>
        <w:ind w:left="567" w:hanging="567"/>
        <w:jc w:val="both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4849"/>
        <w:gridCol w:w="4253"/>
        <w:gridCol w:w="2835"/>
        <w:gridCol w:w="1984"/>
      </w:tblGrid>
      <w:tr w:rsidR="00301346" w:rsidRPr="00034B1D" w14:paraId="0F1993F8" w14:textId="77777777" w:rsidTr="00564ADE">
        <w:trPr>
          <w:cantSplit/>
          <w:trHeight w:val="879"/>
          <w:tblHeader/>
        </w:trPr>
        <w:tc>
          <w:tcPr>
            <w:tcW w:w="1134" w:type="dxa"/>
            <w:shd w:val="pct5" w:color="auto" w:fill="FFFFFF"/>
          </w:tcPr>
          <w:p w14:paraId="42F8D5CF" w14:textId="77777777" w:rsidR="000F3878" w:rsidRDefault="000F3878" w:rsidP="0030134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1.</w:t>
            </w:r>
          </w:p>
          <w:p w14:paraId="5F2F4C2D" w14:textId="77777777" w:rsidR="00301346" w:rsidRPr="00034B1D" w:rsidRDefault="00301346" w:rsidP="005D571C">
            <w:pPr>
              <w:jc w:val="center"/>
              <w:rPr>
                <w:rFonts w:ascii="Times New Roman" w:hAnsi="Times New Roman"/>
                <w:b/>
                <w:sz w:val="22"/>
                <w:szCs w:val="22"/>
                <w:highlight w:val="green"/>
              </w:rPr>
            </w:pPr>
            <w:r w:rsidRPr="00034B1D">
              <w:rPr>
                <w:rFonts w:ascii="Times New Roman" w:hAnsi="Times New Roman"/>
                <w:b/>
                <w:sz w:val="22"/>
                <w:szCs w:val="22"/>
              </w:rPr>
              <w:t xml:space="preserve">Item </w:t>
            </w:r>
            <w:r w:rsidR="00F30B06"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</w:t>
            </w:r>
            <w:r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umber</w:t>
            </w:r>
          </w:p>
        </w:tc>
        <w:tc>
          <w:tcPr>
            <w:tcW w:w="4849" w:type="dxa"/>
            <w:shd w:val="pct5" w:color="auto" w:fill="FFFFFF"/>
          </w:tcPr>
          <w:p w14:paraId="348A3C5B" w14:textId="77777777" w:rsidR="000F3878" w:rsidRDefault="000F3878" w:rsidP="0030134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2.</w:t>
            </w:r>
          </w:p>
          <w:p w14:paraId="363A3904" w14:textId="77777777" w:rsidR="00301346" w:rsidRPr="00034B1D" w:rsidRDefault="00301346" w:rsidP="005D571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Specifications</w:t>
            </w:r>
            <w:r w:rsidRPr="00034B1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F30B0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</w:t>
            </w:r>
            <w:r w:rsidR="00E64C97"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equired</w:t>
            </w:r>
          </w:p>
        </w:tc>
        <w:tc>
          <w:tcPr>
            <w:tcW w:w="4253" w:type="dxa"/>
            <w:shd w:val="pct5" w:color="auto" w:fill="FFFFFF"/>
          </w:tcPr>
          <w:p w14:paraId="72AA0CA4" w14:textId="77777777" w:rsidR="000F3878" w:rsidRDefault="000F3878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3.</w:t>
            </w:r>
          </w:p>
          <w:p w14:paraId="00B3E6A5" w14:textId="77777777" w:rsidR="00301346" w:rsidRPr="00034B1D" w:rsidRDefault="00301346" w:rsidP="005D571C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Specifications</w:t>
            </w:r>
            <w:r w:rsidR="00E656F6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F30B06"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</w:t>
            </w:r>
            <w:r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ffered</w:t>
            </w:r>
          </w:p>
        </w:tc>
        <w:tc>
          <w:tcPr>
            <w:tcW w:w="2835" w:type="dxa"/>
            <w:shd w:val="pct5" w:color="auto" w:fill="FFFFFF"/>
          </w:tcPr>
          <w:p w14:paraId="10A3ED2F" w14:textId="77777777" w:rsidR="000F3878" w:rsidRDefault="000F3878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</w:t>
            </w:r>
            <w:r w:rsidRPr="000F3878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.</w:t>
            </w:r>
            <w:r w:rsidR="00301346"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</w:p>
          <w:p w14:paraId="7BCEE21D" w14:textId="77777777" w:rsidR="00301346" w:rsidRPr="00034B1D" w:rsidRDefault="00301346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Notes, remarks, </w:t>
            </w:r>
            <w:r w:rsid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r</w:t>
            </w:r>
            <w:r w:rsidR="00034B1D"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ef </w:t>
            </w:r>
            <w:r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to documentation</w:t>
            </w:r>
          </w:p>
        </w:tc>
        <w:tc>
          <w:tcPr>
            <w:tcW w:w="1984" w:type="dxa"/>
            <w:shd w:val="pct5" w:color="auto" w:fill="FFFFFF"/>
          </w:tcPr>
          <w:p w14:paraId="4AC56729" w14:textId="77777777" w:rsidR="000F3878" w:rsidRDefault="000F3878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5.</w:t>
            </w:r>
          </w:p>
          <w:p w14:paraId="1213726E" w14:textId="77777777" w:rsidR="00301346" w:rsidRPr="00034B1D" w:rsidRDefault="00301346" w:rsidP="00F30B0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Evaluation </w:t>
            </w:r>
            <w:r w:rsidR="00F30B0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ommittee’s notes </w:t>
            </w:r>
          </w:p>
        </w:tc>
      </w:tr>
      <w:tr w:rsidR="00301346" w:rsidRPr="00034B1D" w14:paraId="57A42866" w14:textId="77777777" w:rsidTr="00564ADE">
        <w:trPr>
          <w:cantSplit/>
        </w:trPr>
        <w:tc>
          <w:tcPr>
            <w:tcW w:w="1134" w:type="dxa"/>
          </w:tcPr>
          <w:p w14:paraId="634E58CC" w14:textId="77777777" w:rsidR="00301346" w:rsidRPr="00034B1D" w:rsidRDefault="00301346" w:rsidP="00301346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  <w:r w:rsidRPr="00034B1D">
              <w:rPr>
                <w:rFonts w:ascii="Times New Roman" w:hAnsi="Times New Roman"/>
                <w:b/>
                <w:lang w:val="en-GB"/>
              </w:rPr>
              <w:t>1</w:t>
            </w:r>
          </w:p>
        </w:tc>
        <w:tc>
          <w:tcPr>
            <w:tcW w:w="4849" w:type="dxa"/>
            <w:vAlign w:val="center"/>
          </w:tcPr>
          <w:p w14:paraId="65E53780" w14:textId="48815218" w:rsidR="008B0D0D" w:rsidRPr="00677632" w:rsidRDefault="008B0D0D" w:rsidP="00677632">
            <w:pPr>
              <w:spacing w:after="0"/>
              <w:rPr>
                <w:rFonts w:ascii="Calibri Light" w:hAnsi="Calibri Light"/>
                <w:b/>
                <w:bCs/>
                <w:sz w:val="24"/>
                <w:szCs w:val="24"/>
                <w:u w:val="single"/>
              </w:rPr>
            </w:pPr>
            <w:r w:rsidRPr="00677632">
              <w:rPr>
                <w:rFonts w:ascii="Calibri Light" w:hAnsi="Calibri Light"/>
                <w:b/>
                <w:bCs/>
                <w:sz w:val="24"/>
                <w:szCs w:val="24"/>
                <w:u w:val="single"/>
              </w:rPr>
              <w:t>Office space</w:t>
            </w:r>
          </w:p>
          <w:p w14:paraId="4FB183CB" w14:textId="03621C52" w:rsidR="002B52F7" w:rsidRPr="002B52F7" w:rsidRDefault="002B52F7" w:rsidP="002B52F7">
            <w:pPr>
              <w:pStyle w:val="ListParagraph"/>
              <w:numPr>
                <w:ilvl w:val="0"/>
                <w:numId w:val="41"/>
              </w:numPr>
              <w:spacing w:after="0"/>
              <w:rPr>
                <w:rFonts w:ascii="Calibri Light" w:hAnsi="Calibri Light"/>
                <w:sz w:val="24"/>
                <w:szCs w:val="24"/>
              </w:rPr>
            </w:pPr>
            <w:r w:rsidRPr="002B52F7">
              <w:rPr>
                <w:rFonts w:ascii="Calibri Light" w:hAnsi="Calibri Light"/>
                <w:b/>
                <w:bCs/>
                <w:sz w:val="24"/>
                <w:szCs w:val="24"/>
              </w:rPr>
              <w:t>Location</w:t>
            </w:r>
            <w:r w:rsidRPr="002B52F7">
              <w:rPr>
                <w:rFonts w:ascii="Calibri Light" w:hAnsi="Calibri Light"/>
                <w:sz w:val="24"/>
                <w:szCs w:val="24"/>
              </w:rPr>
              <w:t xml:space="preserve">: </w:t>
            </w:r>
          </w:p>
          <w:p w14:paraId="6819DBFC" w14:textId="7A4EB902" w:rsidR="002B52F7" w:rsidRPr="002B52F7" w:rsidRDefault="002B52F7" w:rsidP="002B52F7">
            <w:pPr>
              <w:pStyle w:val="ListParagraph"/>
              <w:numPr>
                <w:ilvl w:val="1"/>
                <w:numId w:val="41"/>
              </w:numPr>
              <w:spacing w:after="0"/>
              <w:rPr>
                <w:rFonts w:ascii="Calibri Light" w:hAnsi="Calibri Light"/>
                <w:sz w:val="24"/>
                <w:szCs w:val="24"/>
              </w:rPr>
            </w:pPr>
            <w:r w:rsidRPr="002B52F7">
              <w:rPr>
                <w:rFonts w:ascii="Calibri Light" w:hAnsi="Calibri Light"/>
                <w:sz w:val="24"/>
                <w:szCs w:val="24"/>
              </w:rPr>
              <w:t xml:space="preserve">located in central and business/administrative area of Tirana (within </w:t>
            </w:r>
            <w:r w:rsidR="00564ADE" w:rsidRPr="00564ADE">
              <w:rPr>
                <w:rFonts w:ascii="Calibri Light" w:hAnsi="Calibri Light"/>
                <w:sz w:val="24"/>
                <w:szCs w:val="24"/>
              </w:rPr>
              <w:t>1</w:t>
            </w:r>
            <w:r w:rsidRPr="00564ADE">
              <w:rPr>
                <w:rFonts w:ascii="Calibri Light" w:hAnsi="Calibri Light"/>
                <w:sz w:val="24"/>
                <w:szCs w:val="24"/>
              </w:rPr>
              <w:t xml:space="preserve"> km of direct air distance</w:t>
            </w:r>
            <w:r w:rsidRPr="002B52F7">
              <w:rPr>
                <w:rFonts w:ascii="Calibri Light" w:hAnsi="Calibri Light"/>
                <w:sz w:val="24"/>
                <w:szCs w:val="24"/>
              </w:rPr>
              <w:t xml:space="preserve"> to the Pyramid, across the main boulevard; </w:t>
            </w:r>
          </w:p>
          <w:p w14:paraId="43193933" w14:textId="77777777" w:rsidR="002B52F7" w:rsidRPr="002B52F7" w:rsidRDefault="002B52F7" w:rsidP="002B52F7">
            <w:pPr>
              <w:pStyle w:val="ListParagraph"/>
              <w:numPr>
                <w:ilvl w:val="1"/>
                <w:numId w:val="41"/>
              </w:numPr>
              <w:spacing w:after="0"/>
              <w:rPr>
                <w:rFonts w:ascii="Calibri Light" w:hAnsi="Calibri Light"/>
                <w:sz w:val="24"/>
                <w:szCs w:val="24"/>
              </w:rPr>
            </w:pPr>
            <w:r w:rsidRPr="002B52F7">
              <w:rPr>
                <w:rFonts w:ascii="Calibri Light" w:hAnsi="Calibri Light"/>
                <w:sz w:val="24"/>
                <w:szCs w:val="24"/>
              </w:rPr>
              <w:t xml:space="preserve">walking distance from the main government institutions and diplomatic or donor organization; </w:t>
            </w:r>
          </w:p>
          <w:p w14:paraId="39B42D86" w14:textId="77777777" w:rsidR="002B52F7" w:rsidRPr="002B52F7" w:rsidRDefault="002B52F7" w:rsidP="002B52F7">
            <w:pPr>
              <w:pStyle w:val="ListParagraph"/>
              <w:numPr>
                <w:ilvl w:val="1"/>
                <w:numId w:val="41"/>
              </w:numPr>
              <w:spacing w:after="0"/>
              <w:rPr>
                <w:rFonts w:ascii="Calibri Light" w:hAnsi="Calibri Light"/>
                <w:sz w:val="24"/>
                <w:szCs w:val="24"/>
              </w:rPr>
            </w:pPr>
            <w:r w:rsidRPr="002B52F7">
              <w:rPr>
                <w:rFonts w:ascii="Calibri Light" w:hAnsi="Calibri Light"/>
                <w:sz w:val="24"/>
                <w:szCs w:val="24"/>
              </w:rPr>
              <w:t xml:space="preserve">easily accessible by both private and public transport; </w:t>
            </w:r>
          </w:p>
          <w:p w14:paraId="504338E8" w14:textId="0CACB0C1" w:rsidR="00301346" w:rsidRPr="00D10EF9" w:rsidRDefault="00301346" w:rsidP="00301346">
            <w:pPr>
              <w:rPr>
                <w:rFonts w:ascii="Times New Roman" w:hAnsi="Times New Roman"/>
                <w:b/>
                <w:highlight w:val="yellow"/>
                <w:lang w:val="en-GB"/>
              </w:rPr>
            </w:pPr>
          </w:p>
        </w:tc>
        <w:tc>
          <w:tcPr>
            <w:tcW w:w="4253" w:type="dxa"/>
            <w:vAlign w:val="center"/>
          </w:tcPr>
          <w:p w14:paraId="3DEB0435" w14:textId="77777777" w:rsidR="00301346" w:rsidRPr="00034B1D" w:rsidRDefault="00301346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835" w:type="dxa"/>
          </w:tcPr>
          <w:p w14:paraId="7C0D3C9E" w14:textId="77777777" w:rsidR="00301346" w:rsidRPr="00034B1D" w:rsidRDefault="00301346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984" w:type="dxa"/>
          </w:tcPr>
          <w:p w14:paraId="22DB71A9" w14:textId="77777777" w:rsidR="00301346" w:rsidRPr="00034B1D" w:rsidRDefault="00301346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301346" w:rsidRPr="000726B9" w14:paraId="31E479E8" w14:textId="77777777" w:rsidTr="00564ADE">
        <w:trPr>
          <w:cantSplit/>
        </w:trPr>
        <w:tc>
          <w:tcPr>
            <w:tcW w:w="1134" w:type="dxa"/>
          </w:tcPr>
          <w:p w14:paraId="4FAEC03F" w14:textId="77777777" w:rsidR="00301346" w:rsidRPr="00034B1D" w:rsidRDefault="00301346" w:rsidP="00301346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4849" w:type="dxa"/>
            <w:vAlign w:val="center"/>
          </w:tcPr>
          <w:p w14:paraId="7E122000" w14:textId="77777777" w:rsidR="002B52F7" w:rsidRPr="002B52F7" w:rsidRDefault="002B52F7" w:rsidP="002B52F7">
            <w:pPr>
              <w:pStyle w:val="ListParagraph"/>
              <w:numPr>
                <w:ilvl w:val="0"/>
                <w:numId w:val="41"/>
              </w:numPr>
              <w:spacing w:after="0"/>
              <w:rPr>
                <w:rFonts w:ascii="Calibri Light" w:hAnsi="Calibri Light"/>
                <w:sz w:val="24"/>
                <w:szCs w:val="24"/>
              </w:rPr>
            </w:pPr>
            <w:r w:rsidRPr="002B52F7">
              <w:rPr>
                <w:rFonts w:ascii="Calibri Light" w:hAnsi="Calibri Light"/>
                <w:b/>
                <w:bCs/>
                <w:sz w:val="24"/>
                <w:szCs w:val="24"/>
              </w:rPr>
              <w:t xml:space="preserve">Building: </w:t>
            </w:r>
          </w:p>
          <w:p w14:paraId="1862AE84" w14:textId="77777777" w:rsidR="002B52F7" w:rsidRPr="002B52F7" w:rsidRDefault="002B52F7" w:rsidP="002B52F7">
            <w:pPr>
              <w:pStyle w:val="ListParagraph"/>
              <w:numPr>
                <w:ilvl w:val="1"/>
                <w:numId w:val="41"/>
              </w:numPr>
              <w:spacing w:after="0"/>
              <w:rPr>
                <w:rFonts w:ascii="Calibri Light" w:hAnsi="Calibri Light"/>
                <w:sz w:val="24"/>
                <w:szCs w:val="24"/>
              </w:rPr>
            </w:pPr>
            <w:r w:rsidRPr="002B52F7">
              <w:rPr>
                <w:rFonts w:ascii="Calibri Light" w:hAnsi="Calibri Light"/>
                <w:sz w:val="24"/>
                <w:szCs w:val="24"/>
              </w:rPr>
              <w:t xml:space="preserve">Office space situated in new building, built after 2015, </w:t>
            </w:r>
          </w:p>
          <w:p w14:paraId="1CCDC403" w14:textId="77777777" w:rsidR="002B52F7" w:rsidRPr="002B52F7" w:rsidRDefault="002B52F7" w:rsidP="002B52F7">
            <w:pPr>
              <w:pStyle w:val="ListParagraph"/>
              <w:numPr>
                <w:ilvl w:val="1"/>
                <w:numId w:val="41"/>
              </w:numPr>
              <w:spacing w:after="0"/>
              <w:rPr>
                <w:rFonts w:ascii="Calibri Light" w:hAnsi="Calibri Light"/>
                <w:sz w:val="24"/>
                <w:szCs w:val="24"/>
              </w:rPr>
            </w:pPr>
            <w:r w:rsidRPr="002B52F7">
              <w:rPr>
                <w:rFonts w:ascii="Calibri Light" w:hAnsi="Calibri Light"/>
                <w:sz w:val="24"/>
                <w:szCs w:val="24"/>
              </w:rPr>
              <w:t xml:space="preserve">With clear ownership certificate; </w:t>
            </w:r>
          </w:p>
          <w:p w14:paraId="1CE57A90" w14:textId="77777777" w:rsidR="002B52F7" w:rsidRPr="002B52F7" w:rsidRDefault="002B52F7" w:rsidP="002B52F7">
            <w:pPr>
              <w:pStyle w:val="ListParagraph"/>
              <w:numPr>
                <w:ilvl w:val="1"/>
                <w:numId w:val="41"/>
              </w:numPr>
              <w:spacing w:after="0"/>
              <w:rPr>
                <w:rFonts w:ascii="Calibri Light" w:hAnsi="Calibri Light"/>
                <w:sz w:val="24"/>
                <w:szCs w:val="24"/>
              </w:rPr>
            </w:pPr>
            <w:r w:rsidRPr="002B52F7">
              <w:rPr>
                <w:rFonts w:ascii="Calibri Light" w:hAnsi="Calibri Light"/>
                <w:sz w:val="24"/>
                <w:szCs w:val="24"/>
              </w:rPr>
              <w:t xml:space="preserve">With at least one elevator if building is not higher than 5 floors and 2 elevators if building higher than 5 floors; </w:t>
            </w:r>
          </w:p>
          <w:p w14:paraId="2A9BA721" w14:textId="77777777" w:rsidR="002B52F7" w:rsidRPr="002B52F7" w:rsidRDefault="002B52F7" w:rsidP="002B52F7">
            <w:pPr>
              <w:pStyle w:val="ListParagraph"/>
              <w:numPr>
                <w:ilvl w:val="1"/>
                <w:numId w:val="41"/>
              </w:numPr>
              <w:spacing w:after="0"/>
              <w:rPr>
                <w:rFonts w:ascii="Calibri Light" w:hAnsi="Calibri Light"/>
                <w:sz w:val="24"/>
                <w:szCs w:val="24"/>
              </w:rPr>
            </w:pPr>
            <w:r w:rsidRPr="002B52F7">
              <w:rPr>
                <w:rFonts w:ascii="Calibri Light" w:hAnsi="Calibri Light"/>
                <w:sz w:val="24"/>
                <w:szCs w:val="24"/>
              </w:rPr>
              <w:t xml:space="preserve">Situated above the second floor </w:t>
            </w:r>
          </w:p>
          <w:p w14:paraId="07360F04" w14:textId="77777777" w:rsidR="002B52F7" w:rsidRPr="00564ADE" w:rsidRDefault="002B52F7" w:rsidP="002B52F7">
            <w:pPr>
              <w:pStyle w:val="ListParagraph"/>
              <w:numPr>
                <w:ilvl w:val="1"/>
                <w:numId w:val="41"/>
              </w:numPr>
              <w:spacing w:after="0"/>
              <w:rPr>
                <w:rFonts w:ascii="Calibri Light" w:hAnsi="Calibri Light"/>
                <w:sz w:val="24"/>
                <w:szCs w:val="24"/>
              </w:rPr>
            </w:pPr>
            <w:r w:rsidRPr="00564ADE">
              <w:rPr>
                <w:rFonts w:ascii="Calibri Light" w:hAnsi="Calibri Light"/>
                <w:sz w:val="24"/>
                <w:szCs w:val="24"/>
              </w:rPr>
              <w:t>CCTV camera security 24/7</w:t>
            </w:r>
          </w:p>
          <w:p w14:paraId="3FEAD0A3" w14:textId="0E3DE0FF" w:rsidR="002B52F7" w:rsidRPr="002B52F7" w:rsidRDefault="002B52F7" w:rsidP="002B52F7">
            <w:pPr>
              <w:pStyle w:val="ListParagraph"/>
              <w:numPr>
                <w:ilvl w:val="1"/>
                <w:numId w:val="41"/>
              </w:numPr>
              <w:spacing w:after="0"/>
              <w:rPr>
                <w:rFonts w:ascii="Calibri Light" w:hAnsi="Calibri Light"/>
                <w:sz w:val="24"/>
                <w:szCs w:val="24"/>
              </w:rPr>
            </w:pPr>
            <w:r w:rsidRPr="00677632">
              <w:rPr>
                <w:rFonts w:ascii="Calibri Light" w:hAnsi="Calibri Light"/>
                <w:sz w:val="24"/>
                <w:szCs w:val="24"/>
              </w:rPr>
              <w:t>Reception</w:t>
            </w:r>
            <w:r w:rsidR="00564ADE">
              <w:rPr>
                <w:rFonts w:ascii="Calibri Light" w:hAnsi="Calibri Light"/>
                <w:sz w:val="24"/>
                <w:szCs w:val="24"/>
              </w:rPr>
              <w:t>/Administrator dedicated</w:t>
            </w:r>
            <w:r w:rsidRPr="002B52F7">
              <w:rPr>
                <w:rFonts w:ascii="Calibri Light" w:hAnsi="Calibri Light"/>
                <w:sz w:val="24"/>
                <w:szCs w:val="24"/>
              </w:rPr>
              <w:t xml:space="preserve"> for the building</w:t>
            </w:r>
          </w:p>
          <w:p w14:paraId="2E52E24B" w14:textId="77777777" w:rsidR="002B52F7" w:rsidRPr="002B52F7" w:rsidRDefault="002B52F7" w:rsidP="002B52F7">
            <w:pPr>
              <w:pStyle w:val="ListParagraph"/>
              <w:numPr>
                <w:ilvl w:val="1"/>
                <w:numId w:val="41"/>
              </w:numPr>
              <w:spacing w:after="0"/>
              <w:rPr>
                <w:rFonts w:ascii="Calibri Light" w:hAnsi="Calibri Light"/>
                <w:sz w:val="24"/>
                <w:szCs w:val="24"/>
              </w:rPr>
            </w:pPr>
            <w:r w:rsidRPr="002B52F7">
              <w:rPr>
                <w:rFonts w:ascii="Calibri Light" w:hAnsi="Calibri Light"/>
                <w:sz w:val="24"/>
                <w:szCs w:val="24"/>
              </w:rPr>
              <w:t xml:space="preserve">Building with </w:t>
            </w:r>
            <w:proofErr w:type="spellStart"/>
            <w:r w:rsidRPr="002B52F7">
              <w:rPr>
                <w:rFonts w:ascii="Calibri Light" w:hAnsi="Calibri Light"/>
                <w:sz w:val="24"/>
                <w:szCs w:val="24"/>
              </w:rPr>
              <w:t>termo</w:t>
            </w:r>
            <w:proofErr w:type="spellEnd"/>
            <w:r w:rsidRPr="002B52F7">
              <w:rPr>
                <w:rFonts w:ascii="Calibri Light" w:hAnsi="Calibri Light"/>
                <w:sz w:val="24"/>
                <w:szCs w:val="24"/>
              </w:rPr>
              <w:t xml:space="preserve">-isolation </w:t>
            </w:r>
          </w:p>
          <w:p w14:paraId="3CC0325C" w14:textId="77777777" w:rsidR="002B52F7" w:rsidRPr="002B52F7" w:rsidRDefault="002B52F7" w:rsidP="002B52F7">
            <w:pPr>
              <w:pStyle w:val="ListParagraph"/>
              <w:numPr>
                <w:ilvl w:val="1"/>
                <w:numId w:val="41"/>
              </w:numPr>
              <w:spacing w:after="0"/>
              <w:rPr>
                <w:rFonts w:ascii="Calibri Light" w:hAnsi="Calibri Light"/>
                <w:sz w:val="24"/>
                <w:szCs w:val="24"/>
              </w:rPr>
            </w:pPr>
            <w:r w:rsidRPr="002B52F7">
              <w:rPr>
                <w:rFonts w:ascii="Calibri Light" w:hAnsi="Calibri Light"/>
                <w:sz w:val="24"/>
                <w:szCs w:val="24"/>
              </w:rPr>
              <w:t>Regular maintenance of the joint spaces of the building (corridors, elevators)</w:t>
            </w:r>
          </w:p>
          <w:p w14:paraId="3458C877" w14:textId="76ED4E9B" w:rsidR="002B52F7" w:rsidRPr="002B52F7" w:rsidRDefault="002B52F7" w:rsidP="002B52F7">
            <w:pPr>
              <w:pStyle w:val="ListParagraph"/>
              <w:numPr>
                <w:ilvl w:val="1"/>
                <w:numId w:val="41"/>
              </w:numPr>
              <w:spacing w:after="0"/>
              <w:rPr>
                <w:rFonts w:ascii="Calibri Light" w:hAnsi="Calibri Light"/>
                <w:sz w:val="24"/>
                <w:szCs w:val="24"/>
              </w:rPr>
            </w:pPr>
            <w:r w:rsidRPr="002B52F7">
              <w:rPr>
                <w:rFonts w:ascii="Calibri Light" w:hAnsi="Calibri Light"/>
                <w:sz w:val="24"/>
                <w:szCs w:val="24"/>
              </w:rPr>
              <w:t>Building Administrator available to provide assistance for maintenance</w:t>
            </w:r>
          </w:p>
          <w:p w14:paraId="4D0F5D4A" w14:textId="77777777" w:rsidR="002B52F7" w:rsidRPr="002B52F7" w:rsidRDefault="002B52F7" w:rsidP="002B52F7">
            <w:pPr>
              <w:pStyle w:val="ListParagraph"/>
              <w:numPr>
                <w:ilvl w:val="1"/>
                <w:numId w:val="41"/>
              </w:numPr>
              <w:spacing w:after="0"/>
              <w:rPr>
                <w:rFonts w:ascii="Calibri Light" w:hAnsi="Calibri Light"/>
                <w:sz w:val="24"/>
                <w:szCs w:val="24"/>
              </w:rPr>
            </w:pPr>
            <w:r w:rsidRPr="002B52F7">
              <w:rPr>
                <w:rFonts w:ascii="Calibri Light" w:hAnsi="Calibri Light"/>
                <w:sz w:val="24"/>
                <w:szCs w:val="24"/>
              </w:rPr>
              <w:t>Facilitating equal access to building and office space for persons with movement disabilities</w:t>
            </w:r>
          </w:p>
          <w:p w14:paraId="6EBA537E" w14:textId="54B3D073" w:rsidR="00F230EE" w:rsidRPr="002B52F7" w:rsidRDefault="00F230EE" w:rsidP="00F230EE">
            <w:pPr>
              <w:pStyle w:val="ListParagraph"/>
              <w:numPr>
                <w:ilvl w:val="0"/>
                <w:numId w:val="41"/>
              </w:numPr>
              <w:spacing w:after="0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b/>
                <w:bCs/>
                <w:sz w:val="24"/>
                <w:szCs w:val="24"/>
              </w:rPr>
              <w:t>Interior requirements</w:t>
            </w:r>
          </w:p>
          <w:p w14:paraId="7D21ECCD" w14:textId="77777777" w:rsidR="00F230EE" w:rsidRPr="00440E7E" w:rsidRDefault="00F230EE" w:rsidP="00F230EE">
            <w:pPr>
              <w:pStyle w:val="ListParagraph"/>
              <w:numPr>
                <w:ilvl w:val="1"/>
                <w:numId w:val="41"/>
              </w:numPr>
              <w:spacing w:after="0"/>
              <w:rPr>
                <w:rFonts w:ascii="Calibri Light" w:hAnsi="Calibri Light"/>
                <w:sz w:val="24"/>
                <w:szCs w:val="24"/>
              </w:rPr>
            </w:pPr>
            <w:r w:rsidRPr="002B52F7">
              <w:rPr>
                <w:rFonts w:ascii="Calibri Light" w:hAnsi="Calibri Light"/>
                <w:sz w:val="24"/>
                <w:szCs w:val="24"/>
              </w:rPr>
              <w:t xml:space="preserve">Unfurnished apartment/office </w:t>
            </w:r>
            <w:r w:rsidRPr="00440E7E">
              <w:rPr>
                <w:rFonts w:ascii="Calibri Light" w:hAnsi="Calibri Light"/>
                <w:sz w:val="24"/>
                <w:szCs w:val="24"/>
              </w:rPr>
              <w:t>space</w:t>
            </w:r>
          </w:p>
          <w:p w14:paraId="19866132" w14:textId="580593EF" w:rsidR="00F230EE" w:rsidRPr="00564ADE" w:rsidRDefault="00F230EE" w:rsidP="00F230EE">
            <w:pPr>
              <w:pStyle w:val="ListParagraph"/>
              <w:numPr>
                <w:ilvl w:val="1"/>
                <w:numId w:val="41"/>
              </w:numPr>
              <w:spacing w:after="0"/>
              <w:rPr>
                <w:rFonts w:ascii="Calibri Light" w:hAnsi="Calibri Light"/>
                <w:sz w:val="24"/>
                <w:szCs w:val="24"/>
              </w:rPr>
            </w:pPr>
            <w:r w:rsidRPr="00564ADE">
              <w:rPr>
                <w:rFonts w:ascii="Calibri Light" w:hAnsi="Calibri Light"/>
                <w:sz w:val="24"/>
                <w:szCs w:val="24"/>
              </w:rPr>
              <w:t xml:space="preserve">With overall surface between </w:t>
            </w:r>
            <w:r w:rsidR="00004E08" w:rsidRPr="00564ADE">
              <w:rPr>
                <w:rFonts w:ascii="Calibri Light" w:hAnsi="Calibri Light"/>
                <w:sz w:val="24"/>
                <w:szCs w:val="24"/>
              </w:rPr>
              <w:t>110</w:t>
            </w:r>
            <w:r w:rsidRPr="00564ADE">
              <w:rPr>
                <w:rFonts w:ascii="Calibri Light" w:hAnsi="Calibri Light"/>
                <w:sz w:val="24"/>
                <w:szCs w:val="24"/>
              </w:rPr>
              <w:t>-150 m2</w:t>
            </w:r>
          </w:p>
          <w:p w14:paraId="534B8438" w14:textId="641C89AA" w:rsidR="00F230EE" w:rsidRPr="00440E7E" w:rsidRDefault="00F230EE" w:rsidP="00F230EE">
            <w:pPr>
              <w:pStyle w:val="ListParagraph"/>
              <w:numPr>
                <w:ilvl w:val="1"/>
                <w:numId w:val="41"/>
              </w:numPr>
              <w:spacing w:after="0"/>
              <w:rPr>
                <w:rFonts w:ascii="Calibri Light" w:hAnsi="Calibri Light"/>
                <w:sz w:val="24"/>
                <w:szCs w:val="24"/>
              </w:rPr>
            </w:pPr>
            <w:r w:rsidRPr="00564ADE">
              <w:rPr>
                <w:rFonts w:ascii="Calibri Light" w:hAnsi="Calibri Light"/>
                <w:sz w:val="24"/>
                <w:szCs w:val="24"/>
              </w:rPr>
              <w:t xml:space="preserve">with at least three separate offices/rooms with surface </w:t>
            </w:r>
            <w:r w:rsidRPr="00564ADE">
              <w:rPr>
                <w:rFonts w:ascii="Calibri Light" w:hAnsi="Calibri Light"/>
                <w:sz w:val="24"/>
                <w:szCs w:val="24"/>
              </w:rPr>
              <w:lastRenderedPageBreak/>
              <w:t xml:space="preserve">between </w:t>
            </w:r>
            <w:r w:rsidR="00F8314D" w:rsidRPr="00564ADE">
              <w:rPr>
                <w:rFonts w:ascii="Calibri Light" w:hAnsi="Calibri Light"/>
                <w:sz w:val="24"/>
                <w:szCs w:val="24"/>
              </w:rPr>
              <w:t>8</w:t>
            </w:r>
            <w:r w:rsidRPr="00564ADE">
              <w:rPr>
                <w:rFonts w:ascii="Calibri Light" w:hAnsi="Calibri Light"/>
                <w:sz w:val="24"/>
                <w:szCs w:val="24"/>
              </w:rPr>
              <w:t xml:space="preserve"> - 20</w:t>
            </w:r>
            <w:r w:rsidRPr="00440E7E">
              <w:rPr>
                <w:rFonts w:ascii="Calibri Light" w:hAnsi="Calibri Light"/>
                <w:sz w:val="24"/>
                <w:szCs w:val="24"/>
              </w:rPr>
              <w:t xml:space="preserve"> m2, each; one larger open space area (no less than </w:t>
            </w:r>
            <w:r w:rsidR="008F0F33">
              <w:rPr>
                <w:rFonts w:ascii="Calibri Light" w:hAnsi="Calibri Light"/>
                <w:sz w:val="24"/>
                <w:szCs w:val="24"/>
              </w:rPr>
              <w:t>35</w:t>
            </w:r>
            <w:r w:rsidRPr="00DB449E">
              <w:rPr>
                <w:rFonts w:ascii="Calibri Light" w:hAnsi="Calibri Light"/>
                <w:sz w:val="24"/>
                <w:szCs w:val="24"/>
              </w:rPr>
              <w:t xml:space="preserve"> m2</w:t>
            </w:r>
            <w:r w:rsidRPr="00440E7E">
              <w:rPr>
                <w:rFonts w:ascii="Calibri Light" w:hAnsi="Calibri Light"/>
                <w:sz w:val="24"/>
                <w:szCs w:val="24"/>
              </w:rPr>
              <w:t>) for at least 4-5 working posts and</w:t>
            </w:r>
            <w:r w:rsidR="00564ADE">
              <w:rPr>
                <w:rFonts w:ascii="Calibri Light" w:hAnsi="Calibri Light"/>
                <w:sz w:val="24"/>
                <w:szCs w:val="24"/>
              </w:rPr>
              <w:t xml:space="preserve"> including</w:t>
            </w:r>
            <w:r w:rsidRPr="00440E7E">
              <w:rPr>
                <w:rFonts w:ascii="Calibri Light" w:hAnsi="Calibri Light"/>
                <w:sz w:val="24"/>
                <w:szCs w:val="24"/>
              </w:rPr>
              <w:t xml:space="preserve"> conference area; </w:t>
            </w:r>
          </w:p>
          <w:p w14:paraId="131C3602" w14:textId="175075EF" w:rsidR="00F230EE" w:rsidRPr="002B52F7" w:rsidRDefault="00564ADE" w:rsidP="00F230EE">
            <w:pPr>
              <w:pStyle w:val="ListParagraph"/>
              <w:numPr>
                <w:ilvl w:val="1"/>
                <w:numId w:val="41"/>
              </w:numPr>
              <w:spacing w:after="0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 xml:space="preserve">At least </w:t>
            </w:r>
            <w:r w:rsidR="00F230EE" w:rsidRPr="002B52F7">
              <w:rPr>
                <w:rFonts w:ascii="Calibri Light" w:hAnsi="Calibri Light"/>
                <w:sz w:val="24"/>
                <w:szCs w:val="24"/>
              </w:rPr>
              <w:t xml:space="preserve">2 furnished toilets; </w:t>
            </w:r>
          </w:p>
          <w:p w14:paraId="3C50A027" w14:textId="3A81457B" w:rsidR="00F230EE" w:rsidRPr="002B52F7" w:rsidRDefault="00F230EE" w:rsidP="00F230EE">
            <w:pPr>
              <w:pStyle w:val="ListParagraph"/>
              <w:numPr>
                <w:ilvl w:val="1"/>
                <w:numId w:val="41"/>
              </w:numPr>
              <w:spacing w:after="0"/>
              <w:rPr>
                <w:rFonts w:ascii="Calibri Light" w:hAnsi="Calibri Light"/>
                <w:sz w:val="24"/>
                <w:szCs w:val="24"/>
              </w:rPr>
            </w:pPr>
            <w:r w:rsidRPr="002B52F7">
              <w:rPr>
                <w:rFonts w:ascii="Calibri Light" w:hAnsi="Calibri Light"/>
                <w:sz w:val="24"/>
                <w:szCs w:val="24"/>
              </w:rPr>
              <w:t xml:space="preserve">Phone/Internet connection wiring </w:t>
            </w:r>
          </w:p>
          <w:p w14:paraId="7C1CBF32" w14:textId="3F51A705" w:rsidR="00F230EE" w:rsidRPr="002B52F7" w:rsidRDefault="00F230EE" w:rsidP="00F230EE">
            <w:pPr>
              <w:pStyle w:val="ListParagraph"/>
              <w:numPr>
                <w:ilvl w:val="1"/>
                <w:numId w:val="41"/>
              </w:numPr>
              <w:spacing w:after="0"/>
              <w:rPr>
                <w:rFonts w:ascii="Calibri Light" w:hAnsi="Calibri Light"/>
                <w:sz w:val="24"/>
                <w:szCs w:val="24"/>
              </w:rPr>
            </w:pPr>
            <w:r w:rsidRPr="002B52F7">
              <w:rPr>
                <w:rFonts w:ascii="Calibri Light" w:hAnsi="Calibri Light"/>
                <w:sz w:val="24"/>
                <w:szCs w:val="24"/>
              </w:rPr>
              <w:t xml:space="preserve">Water/electricity connection; </w:t>
            </w:r>
          </w:p>
          <w:p w14:paraId="29F517F7" w14:textId="77777777" w:rsidR="00F230EE" w:rsidRPr="00440E7E" w:rsidRDefault="00F230EE" w:rsidP="00F230EE">
            <w:pPr>
              <w:pStyle w:val="ListParagraph"/>
              <w:numPr>
                <w:ilvl w:val="1"/>
                <w:numId w:val="41"/>
              </w:numPr>
              <w:spacing w:after="0"/>
              <w:rPr>
                <w:rFonts w:ascii="Calibri Light" w:hAnsi="Calibri Light"/>
                <w:sz w:val="24"/>
                <w:szCs w:val="24"/>
              </w:rPr>
            </w:pPr>
            <w:r w:rsidRPr="00440E7E">
              <w:rPr>
                <w:rFonts w:ascii="Calibri Light" w:hAnsi="Calibri Light"/>
                <w:sz w:val="24"/>
                <w:szCs w:val="24"/>
              </w:rPr>
              <w:t>P</w:t>
            </w:r>
            <w:r>
              <w:rPr>
                <w:rFonts w:ascii="Calibri Light" w:hAnsi="Calibri Light"/>
                <w:sz w:val="24"/>
                <w:szCs w:val="24"/>
              </w:rPr>
              <w:t>V</w:t>
            </w:r>
            <w:r w:rsidRPr="00440E7E">
              <w:rPr>
                <w:rFonts w:ascii="Calibri Light" w:hAnsi="Calibri Light"/>
                <w:sz w:val="24"/>
                <w:szCs w:val="24"/>
              </w:rPr>
              <w:t xml:space="preserve">C/Aluminum (double-glass) windows </w:t>
            </w:r>
          </w:p>
          <w:p w14:paraId="39B55914" w14:textId="77777777" w:rsidR="00F230EE" w:rsidRPr="002B52F7" w:rsidRDefault="00F230EE" w:rsidP="00F230EE">
            <w:pPr>
              <w:pStyle w:val="ListParagraph"/>
              <w:numPr>
                <w:ilvl w:val="0"/>
                <w:numId w:val="41"/>
              </w:numPr>
              <w:spacing w:after="0"/>
              <w:rPr>
                <w:rFonts w:ascii="Calibri Light" w:hAnsi="Calibri Light"/>
                <w:b/>
                <w:bCs/>
                <w:sz w:val="24"/>
                <w:szCs w:val="24"/>
              </w:rPr>
            </w:pPr>
            <w:r w:rsidRPr="002B52F7">
              <w:rPr>
                <w:rFonts w:ascii="Calibri Light" w:hAnsi="Calibri Light"/>
                <w:b/>
                <w:bCs/>
                <w:sz w:val="24"/>
                <w:szCs w:val="24"/>
              </w:rPr>
              <w:t>Other</w:t>
            </w:r>
          </w:p>
          <w:p w14:paraId="7D271839" w14:textId="5751AC57" w:rsidR="00F230EE" w:rsidRPr="001828A7" w:rsidRDefault="001828A7" w:rsidP="00F230EE">
            <w:pPr>
              <w:pStyle w:val="ListParagraph"/>
              <w:numPr>
                <w:ilvl w:val="1"/>
                <w:numId w:val="41"/>
              </w:numPr>
              <w:spacing w:after="0"/>
              <w:rPr>
                <w:rFonts w:ascii="Calibri Light" w:hAnsi="Calibri Light"/>
                <w:sz w:val="24"/>
                <w:szCs w:val="24"/>
              </w:rPr>
            </w:pPr>
            <w:r w:rsidRPr="001828A7">
              <w:rPr>
                <w:rFonts w:ascii="Calibri Light" w:hAnsi="Calibri Light"/>
                <w:sz w:val="24"/>
                <w:szCs w:val="24"/>
              </w:rPr>
              <w:t xml:space="preserve">Accessible parking area for two vehicles, in the same or </w:t>
            </w:r>
            <w:r>
              <w:rPr>
                <w:rFonts w:ascii="Calibri Light" w:hAnsi="Calibri Light"/>
                <w:sz w:val="24"/>
                <w:szCs w:val="24"/>
              </w:rPr>
              <w:t xml:space="preserve">close </w:t>
            </w:r>
            <w:r w:rsidR="00F230EE" w:rsidRPr="001828A7">
              <w:rPr>
                <w:rFonts w:ascii="Calibri Light" w:hAnsi="Calibri Light"/>
                <w:sz w:val="24"/>
                <w:szCs w:val="24"/>
              </w:rPr>
              <w:t>to the office space building (max 200 m), (including private parking</w:t>
            </w:r>
            <w:r>
              <w:rPr>
                <w:rFonts w:ascii="Calibri Light" w:hAnsi="Calibri Light"/>
                <w:sz w:val="24"/>
                <w:szCs w:val="24"/>
              </w:rPr>
              <w:t xml:space="preserve"> area).</w:t>
            </w:r>
          </w:p>
          <w:p w14:paraId="617AB47A" w14:textId="343C8AAA" w:rsidR="00301346" w:rsidRPr="00D10EF9" w:rsidRDefault="00301346" w:rsidP="00301346">
            <w:pPr>
              <w:rPr>
                <w:rFonts w:ascii="Times New Roman" w:hAnsi="Times New Roman"/>
                <w:highlight w:val="yellow"/>
                <w:lang w:val="en-GB"/>
              </w:rPr>
            </w:pPr>
          </w:p>
        </w:tc>
        <w:tc>
          <w:tcPr>
            <w:tcW w:w="4253" w:type="dxa"/>
            <w:vAlign w:val="center"/>
          </w:tcPr>
          <w:p w14:paraId="3B6A88EF" w14:textId="77777777" w:rsidR="00301346" w:rsidRPr="002B0798" w:rsidRDefault="00301346" w:rsidP="00301346">
            <w:pPr>
              <w:rPr>
                <w:rFonts w:ascii="Times New Roman" w:hAnsi="Times New Roman"/>
                <w:b/>
                <w:lang w:val="en-GB"/>
              </w:rPr>
            </w:pPr>
            <w:r w:rsidRPr="002B0798">
              <w:rPr>
                <w:rFonts w:ascii="Times New Roman" w:hAnsi="Times New Roman"/>
                <w:lang w:val="en-GB"/>
              </w:rPr>
              <w:lastRenderedPageBreak/>
              <w:t xml:space="preserve"> </w:t>
            </w:r>
          </w:p>
        </w:tc>
        <w:tc>
          <w:tcPr>
            <w:tcW w:w="2835" w:type="dxa"/>
          </w:tcPr>
          <w:p w14:paraId="0113FFC9" w14:textId="77777777" w:rsidR="00301346" w:rsidRPr="002B0798" w:rsidRDefault="00301346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984" w:type="dxa"/>
          </w:tcPr>
          <w:p w14:paraId="77487604" w14:textId="77777777" w:rsidR="00301346" w:rsidRPr="002B0798" w:rsidRDefault="00301346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</w:tr>
    </w:tbl>
    <w:p w14:paraId="4501C667" w14:textId="77777777" w:rsidR="00104DB7" w:rsidRPr="00D10EF9" w:rsidRDefault="00104DB7" w:rsidP="00D10EF9">
      <w:pPr>
        <w:rPr>
          <w:rFonts w:ascii="Times New Roman" w:hAnsi="Times New Roman"/>
          <w:sz w:val="22"/>
          <w:szCs w:val="22"/>
          <w:lang w:val="en-GB"/>
        </w:rPr>
      </w:pPr>
    </w:p>
    <w:sectPr w:rsidR="00104DB7" w:rsidRPr="00D10EF9" w:rsidSect="00D10EF9">
      <w:footerReference w:type="default" r:id="rId7"/>
      <w:footerReference w:type="first" r:id="rId8"/>
      <w:pgSz w:w="16838" w:h="11906" w:orient="landscape" w:code="9"/>
      <w:pgMar w:top="851" w:right="1134" w:bottom="1418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B9587" w14:textId="77777777" w:rsidR="00C32D92" w:rsidRDefault="00C32D92">
      <w:r>
        <w:separator/>
      </w:r>
    </w:p>
  </w:endnote>
  <w:endnote w:type="continuationSeparator" w:id="0">
    <w:p w14:paraId="217B8B54" w14:textId="77777777" w:rsidR="00C32D92" w:rsidRDefault="00C32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7FDB9" w14:textId="77777777" w:rsidR="00702D85" w:rsidRPr="00C4214C" w:rsidRDefault="00065BB5" w:rsidP="00B25580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5BB5">
      <w:rPr>
        <w:rFonts w:ascii="Times New Roman" w:hAnsi="Times New Roman"/>
        <w:b/>
        <w:sz w:val="18"/>
        <w:lang w:val="en-GB"/>
      </w:rPr>
      <w:t>August 2020</w:t>
    </w:r>
    <w:r w:rsidR="005C4176" w:rsidRPr="00C4214C">
      <w:rPr>
        <w:rFonts w:ascii="Times New Roman" w:hAnsi="Times New Roman"/>
        <w:sz w:val="18"/>
        <w:szCs w:val="18"/>
        <w:lang w:val="en-GB"/>
      </w:rPr>
      <w:tab/>
    </w:r>
    <w:r w:rsidR="00B25580" w:rsidRPr="00C4214C">
      <w:rPr>
        <w:rFonts w:ascii="Times New Roman" w:hAnsi="Times New Roman"/>
        <w:sz w:val="18"/>
        <w:szCs w:val="18"/>
        <w:lang w:val="en-GB"/>
      </w:rPr>
      <w:t xml:space="preserve">Page </w:t>
    </w:r>
    <w:r w:rsidR="00B25580" w:rsidRPr="00C4214C">
      <w:rPr>
        <w:rFonts w:ascii="Times New Roman" w:hAnsi="Times New Roman"/>
        <w:sz w:val="18"/>
        <w:szCs w:val="18"/>
      </w:rPr>
      <w:fldChar w:fldCharType="begin"/>
    </w:r>
    <w:r w:rsidR="00B25580" w:rsidRPr="00C4214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25580" w:rsidRPr="00C4214C">
      <w:rPr>
        <w:rFonts w:ascii="Times New Roman" w:hAnsi="Times New Roman"/>
        <w:sz w:val="18"/>
        <w:szCs w:val="18"/>
      </w:rPr>
      <w:fldChar w:fldCharType="separate"/>
    </w:r>
    <w:r w:rsidR="002C3CB7">
      <w:rPr>
        <w:rFonts w:ascii="Times New Roman" w:hAnsi="Times New Roman"/>
        <w:noProof/>
        <w:sz w:val="18"/>
        <w:szCs w:val="18"/>
        <w:lang w:val="en-GB"/>
      </w:rPr>
      <w:t>2</w:t>
    </w:r>
    <w:r w:rsidR="00B25580" w:rsidRPr="00C4214C">
      <w:rPr>
        <w:rFonts w:ascii="Times New Roman" w:hAnsi="Times New Roman"/>
        <w:sz w:val="18"/>
        <w:szCs w:val="18"/>
      </w:rPr>
      <w:fldChar w:fldCharType="end"/>
    </w:r>
    <w:r w:rsidR="00B25580" w:rsidRPr="00C4214C">
      <w:rPr>
        <w:rFonts w:ascii="Times New Roman" w:hAnsi="Times New Roman"/>
        <w:sz w:val="18"/>
        <w:szCs w:val="18"/>
        <w:lang w:val="en-GB"/>
      </w:rPr>
      <w:t xml:space="preserve"> of </w:t>
    </w:r>
    <w:r w:rsidR="00B25580" w:rsidRPr="00C4214C">
      <w:rPr>
        <w:rFonts w:ascii="Times New Roman" w:hAnsi="Times New Roman"/>
        <w:sz w:val="18"/>
        <w:szCs w:val="18"/>
      </w:rPr>
      <w:fldChar w:fldCharType="begin"/>
    </w:r>
    <w:r w:rsidR="00B25580" w:rsidRPr="00C4214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25580" w:rsidRPr="00C4214C">
      <w:rPr>
        <w:rFonts w:ascii="Times New Roman" w:hAnsi="Times New Roman"/>
        <w:sz w:val="18"/>
        <w:szCs w:val="18"/>
      </w:rPr>
      <w:fldChar w:fldCharType="separate"/>
    </w:r>
    <w:r w:rsidR="002C3CB7">
      <w:rPr>
        <w:rFonts w:ascii="Times New Roman" w:hAnsi="Times New Roman"/>
        <w:noProof/>
        <w:sz w:val="18"/>
        <w:szCs w:val="18"/>
        <w:lang w:val="en-GB"/>
      </w:rPr>
      <w:t>7</w:t>
    </w:r>
    <w:r w:rsidR="00B25580" w:rsidRPr="00C4214C">
      <w:rPr>
        <w:rFonts w:ascii="Times New Roman" w:hAnsi="Times New Roman"/>
        <w:sz w:val="18"/>
        <w:szCs w:val="18"/>
      </w:rPr>
      <w:fldChar w:fldCharType="end"/>
    </w:r>
  </w:p>
  <w:p w14:paraId="5E5D6E56" w14:textId="77777777" w:rsidR="00B25580" w:rsidRPr="00C4214C" w:rsidRDefault="008B5A9D" w:rsidP="00B25580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E656F6">
      <w:rPr>
        <w:rFonts w:ascii="Times New Roman" w:hAnsi="Times New Roman"/>
        <w:sz w:val="18"/>
        <w:szCs w:val="18"/>
      </w:rPr>
      <w:fldChar w:fldCharType="begin"/>
    </w:r>
    <w:r w:rsidRPr="00C4214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656F6">
      <w:rPr>
        <w:rFonts w:ascii="Times New Roman" w:hAnsi="Times New Roman"/>
        <w:sz w:val="18"/>
        <w:szCs w:val="18"/>
      </w:rPr>
      <w:fldChar w:fldCharType="separate"/>
    </w:r>
    <w:r w:rsidR="00C4214C">
      <w:rPr>
        <w:rFonts w:ascii="Times New Roman" w:hAnsi="Times New Roman"/>
        <w:noProof/>
        <w:sz w:val="18"/>
        <w:szCs w:val="18"/>
        <w:lang w:val="en-GB"/>
      </w:rPr>
      <w:t>c4f_annexiitechspeciiitechoffer_en.doc</w:t>
    </w:r>
    <w:r w:rsidRPr="00E656F6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09499" w14:textId="77777777" w:rsidR="00B25580" w:rsidRPr="00C4214C" w:rsidRDefault="00065BB5" w:rsidP="00684176">
    <w:pPr>
      <w:pStyle w:val="Footer"/>
      <w:tabs>
        <w:tab w:val="clear" w:pos="4320"/>
        <w:tab w:val="clear" w:pos="8640"/>
        <w:tab w:val="right" w:pos="14317"/>
      </w:tabs>
      <w:spacing w:before="0" w:after="0"/>
      <w:jc w:val="both"/>
      <w:rPr>
        <w:rFonts w:ascii="Times New Roman" w:hAnsi="Times New Roman"/>
        <w:sz w:val="18"/>
        <w:szCs w:val="18"/>
        <w:lang w:val="en-GB"/>
      </w:rPr>
    </w:pPr>
    <w:r w:rsidRPr="00065BB5">
      <w:rPr>
        <w:rFonts w:ascii="Times New Roman" w:hAnsi="Times New Roman"/>
        <w:b/>
        <w:sz w:val="18"/>
        <w:lang w:val="en-GB"/>
      </w:rPr>
      <w:t>August 2020</w:t>
    </w:r>
    <w:r w:rsidR="00B25580" w:rsidRPr="009F1BC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25580" w:rsidRPr="00C4214C">
      <w:rPr>
        <w:rFonts w:ascii="Times New Roman" w:hAnsi="Times New Roman"/>
        <w:sz w:val="18"/>
        <w:szCs w:val="18"/>
      </w:rPr>
      <w:fldChar w:fldCharType="begin"/>
    </w:r>
    <w:r w:rsidR="00B25580" w:rsidRPr="00C4214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25580" w:rsidRPr="00C4214C">
      <w:rPr>
        <w:rFonts w:ascii="Times New Roman" w:hAnsi="Times New Roman"/>
        <w:sz w:val="18"/>
        <w:szCs w:val="18"/>
      </w:rPr>
      <w:fldChar w:fldCharType="separate"/>
    </w:r>
    <w:r w:rsidR="002C3CB7">
      <w:rPr>
        <w:rFonts w:ascii="Times New Roman" w:hAnsi="Times New Roman"/>
        <w:noProof/>
        <w:sz w:val="18"/>
        <w:szCs w:val="18"/>
        <w:lang w:val="en-GB"/>
      </w:rPr>
      <w:t>1</w:t>
    </w:r>
    <w:r w:rsidR="00B25580" w:rsidRPr="00C4214C">
      <w:rPr>
        <w:rFonts w:ascii="Times New Roman" w:hAnsi="Times New Roman"/>
        <w:sz w:val="18"/>
        <w:szCs w:val="18"/>
      </w:rPr>
      <w:fldChar w:fldCharType="end"/>
    </w:r>
    <w:r w:rsidR="00B25580" w:rsidRPr="00C4214C">
      <w:rPr>
        <w:rFonts w:ascii="Times New Roman" w:hAnsi="Times New Roman"/>
        <w:sz w:val="18"/>
        <w:szCs w:val="18"/>
        <w:lang w:val="en-GB"/>
      </w:rPr>
      <w:t xml:space="preserve"> of </w:t>
    </w:r>
    <w:r w:rsidR="00B25580" w:rsidRPr="00C4214C">
      <w:rPr>
        <w:rFonts w:ascii="Times New Roman" w:hAnsi="Times New Roman"/>
        <w:sz w:val="18"/>
        <w:szCs w:val="18"/>
      </w:rPr>
      <w:fldChar w:fldCharType="begin"/>
    </w:r>
    <w:r w:rsidR="00B25580" w:rsidRPr="00C4214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25580" w:rsidRPr="00C4214C">
      <w:rPr>
        <w:rFonts w:ascii="Times New Roman" w:hAnsi="Times New Roman"/>
        <w:sz w:val="18"/>
        <w:szCs w:val="18"/>
      </w:rPr>
      <w:fldChar w:fldCharType="separate"/>
    </w:r>
    <w:r w:rsidR="002C3CB7">
      <w:rPr>
        <w:rFonts w:ascii="Times New Roman" w:hAnsi="Times New Roman"/>
        <w:noProof/>
        <w:sz w:val="18"/>
        <w:szCs w:val="18"/>
        <w:lang w:val="en-GB"/>
      </w:rPr>
      <w:t>7</w:t>
    </w:r>
    <w:r w:rsidR="00B25580" w:rsidRPr="00C4214C">
      <w:rPr>
        <w:rFonts w:ascii="Times New Roman" w:hAnsi="Times New Roman"/>
        <w:sz w:val="18"/>
        <w:szCs w:val="18"/>
      </w:rPr>
      <w:fldChar w:fldCharType="end"/>
    </w:r>
  </w:p>
  <w:p w14:paraId="67B1AF29" w14:textId="77777777" w:rsidR="0030381F" w:rsidRPr="009F1BCE" w:rsidRDefault="008B5A9D" w:rsidP="00B25580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E656F6">
      <w:rPr>
        <w:rFonts w:ascii="Times New Roman" w:hAnsi="Times New Roman"/>
        <w:sz w:val="18"/>
        <w:szCs w:val="18"/>
      </w:rPr>
      <w:fldChar w:fldCharType="begin"/>
    </w:r>
    <w:r w:rsidRPr="009F1BCE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656F6">
      <w:rPr>
        <w:rFonts w:ascii="Times New Roman" w:hAnsi="Times New Roman"/>
        <w:sz w:val="18"/>
        <w:szCs w:val="18"/>
      </w:rPr>
      <w:fldChar w:fldCharType="separate"/>
    </w:r>
    <w:r w:rsidR="008F198A">
      <w:rPr>
        <w:rFonts w:ascii="Times New Roman" w:hAnsi="Times New Roman"/>
        <w:noProof/>
        <w:sz w:val="18"/>
        <w:szCs w:val="18"/>
        <w:lang w:val="en-GB"/>
      </w:rPr>
      <w:t>c4f_annexiitechspeciiitechoffer_en.doc</w:t>
    </w:r>
    <w:r w:rsidRPr="00E656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93199" w14:textId="77777777" w:rsidR="00C32D92" w:rsidRDefault="00C32D92">
      <w:r>
        <w:separator/>
      </w:r>
    </w:p>
  </w:footnote>
  <w:footnote w:type="continuationSeparator" w:id="0">
    <w:p w14:paraId="6DE64A8A" w14:textId="77777777" w:rsidR="00C32D92" w:rsidRDefault="00C32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10E82"/>
    <w:multiLevelType w:val="hybridMultilevel"/>
    <w:tmpl w:val="A1C0C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97643DD"/>
    <w:multiLevelType w:val="hybridMultilevel"/>
    <w:tmpl w:val="4AFC3B78"/>
    <w:lvl w:ilvl="0" w:tplc="A03236F8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D1D5A"/>
    <w:multiLevelType w:val="hybridMultilevel"/>
    <w:tmpl w:val="580419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7B42C33"/>
    <w:multiLevelType w:val="hybridMultilevel"/>
    <w:tmpl w:val="1804D0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30" w15:restartNumberingAfterBreak="0">
    <w:nsid w:val="59D466A3"/>
    <w:multiLevelType w:val="hybridMultilevel"/>
    <w:tmpl w:val="E56C21A2"/>
    <w:lvl w:ilvl="0" w:tplc="D5386D9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5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6"/>
  </w:num>
  <w:num w:numId="3">
    <w:abstractNumId w:val="6"/>
  </w:num>
  <w:num w:numId="4">
    <w:abstractNumId w:val="28"/>
  </w:num>
  <w:num w:numId="5">
    <w:abstractNumId w:val="24"/>
  </w:num>
  <w:num w:numId="6">
    <w:abstractNumId w:val="19"/>
  </w:num>
  <w:num w:numId="7">
    <w:abstractNumId w:val="17"/>
  </w:num>
  <w:num w:numId="8">
    <w:abstractNumId w:val="23"/>
  </w:num>
  <w:num w:numId="9">
    <w:abstractNumId w:val="42"/>
  </w:num>
  <w:num w:numId="10">
    <w:abstractNumId w:val="12"/>
  </w:num>
  <w:num w:numId="11">
    <w:abstractNumId w:val="13"/>
  </w:num>
  <w:num w:numId="12">
    <w:abstractNumId w:val="14"/>
  </w:num>
  <w:num w:numId="13">
    <w:abstractNumId w:val="27"/>
  </w:num>
  <w:num w:numId="14">
    <w:abstractNumId w:val="33"/>
  </w:num>
  <w:num w:numId="15">
    <w:abstractNumId w:val="38"/>
  </w:num>
  <w:num w:numId="16">
    <w:abstractNumId w:val="8"/>
  </w:num>
  <w:num w:numId="17">
    <w:abstractNumId w:val="22"/>
  </w:num>
  <w:num w:numId="18">
    <w:abstractNumId w:val="26"/>
  </w:num>
  <w:num w:numId="19">
    <w:abstractNumId w:val="32"/>
  </w:num>
  <w:num w:numId="20">
    <w:abstractNumId w:val="10"/>
  </w:num>
  <w:num w:numId="21">
    <w:abstractNumId w:val="25"/>
  </w:num>
  <w:num w:numId="22">
    <w:abstractNumId w:val="15"/>
  </w:num>
  <w:num w:numId="23">
    <w:abstractNumId w:val="18"/>
  </w:num>
  <w:num w:numId="24">
    <w:abstractNumId w:val="35"/>
  </w:num>
  <w:num w:numId="25">
    <w:abstractNumId w:val="21"/>
  </w:num>
  <w:num w:numId="26">
    <w:abstractNumId w:val="20"/>
  </w:num>
  <w:num w:numId="27">
    <w:abstractNumId w:val="39"/>
  </w:num>
  <w:num w:numId="28">
    <w:abstractNumId w:val="40"/>
  </w:num>
  <w:num w:numId="29">
    <w:abstractNumId w:val="1"/>
  </w:num>
  <w:num w:numId="30">
    <w:abstractNumId w:val="34"/>
  </w:num>
  <w:num w:numId="31">
    <w:abstractNumId w:val="29"/>
  </w:num>
  <w:num w:numId="32">
    <w:abstractNumId w:val="4"/>
  </w:num>
  <w:num w:numId="33">
    <w:abstractNumId w:val="5"/>
  </w:num>
  <w:num w:numId="34">
    <w:abstractNumId w:val="2"/>
  </w:num>
  <w:num w:numId="35">
    <w:abstractNumId w:val="0"/>
  </w:num>
  <w:num w:numId="36">
    <w:abstractNumId w:val="31"/>
  </w:num>
  <w:num w:numId="37">
    <w:abstractNumId w:val="41"/>
  </w:num>
  <w:num w:numId="38">
    <w:abstractNumId w:val="9"/>
  </w:num>
  <w:num w:numId="39">
    <w:abstractNumId w:val="11"/>
  </w:num>
  <w:num w:numId="40">
    <w:abstractNumId w:val="16"/>
  </w:num>
  <w:num w:numId="41">
    <w:abstractNumId w:val="3"/>
  </w:num>
  <w:num w:numId="4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4E08"/>
    <w:rsid w:val="00034B1D"/>
    <w:rsid w:val="00040CF1"/>
    <w:rsid w:val="00041516"/>
    <w:rsid w:val="000417E2"/>
    <w:rsid w:val="00043159"/>
    <w:rsid w:val="00043277"/>
    <w:rsid w:val="00051DD7"/>
    <w:rsid w:val="00056EAA"/>
    <w:rsid w:val="00063C56"/>
    <w:rsid w:val="00065BB5"/>
    <w:rsid w:val="000714BB"/>
    <w:rsid w:val="000726B9"/>
    <w:rsid w:val="000859E5"/>
    <w:rsid w:val="00085CA1"/>
    <w:rsid w:val="00087F35"/>
    <w:rsid w:val="0009286D"/>
    <w:rsid w:val="000A7A2C"/>
    <w:rsid w:val="000B1236"/>
    <w:rsid w:val="000B6140"/>
    <w:rsid w:val="000C4AE6"/>
    <w:rsid w:val="000C5D91"/>
    <w:rsid w:val="000D24E3"/>
    <w:rsid w:val="000D2B44"/>
    <w:rsid w:val="000D40DB"/>
    <w:rsid w:val="000E7B75"/>
    <w:rsid w:val="000F3878"/>
    <w:rsid w:val="000F56D4"/>
    <w:rsid w:val="000F5F5F"/>
    <w:rsid w:val="00100E01"/>
    <w:rsid w:val="00103348"/>
    <w:rsid w:val="00103913"/>
    <w:rsid w:val="00104DB7"/>
    <w:rsid w:val="00111B28"/>
    <w:rsid w:val="00111DF7"/>
    <w:rsid w:val="00115916"/>
    <w:rsid w:val="00120421"/>
    <w:rsid w:val="001302A7"/>
    <w:rsid w:val="001337FD"/>
    <w:rsid w:val="00134C30"/>
    <w:rsid w:val="0014659F"/>
    <w:rsid w:val="00150767"/>
    <w:rsid w:val="00153236"/>
    <w:rsid w:val="001536B3"/>
    <w:rsid w:val="00157DEE"/>
    <w:rsid w:val="001766D9"/>
    <w:rsid w:val="00181980"/>
    <w:rsid w:val="001828A7"/>
    <w:rsid w:val="00187253"/>
    <w:rsid w:val="001905EC"/>
    <w:rsid w:val="001932AF"/>
    <w:rsid w:val="001937B4"/>
    <w:rsid w:val="001A3CB9"/>
    <w:rsid w:val="001B5454"/>
    <w:rsid w:val="001D0532"/>
    <w:rsid w:val="001E4648"/>
    <w:rsid w:val="001F5421"/>
    <w:rsid w:val="00211E0F"/>
    <w:rsid w:val="00216F0D"/>
    <w:rsid w:val="002209F1"/>
    <w:rsid w:val="00220BF7"/>
    <w:rsid w:val="00224C44"/>
    <w:rsid w:val="00235883"/>
    <w:rsid w:val="002426D3"/>
    <w:rsid w:val="002442B7"/>
    <w:rsid w:val="002560BB"/>
    <w:rsid w:val="002561C8"/>
    <w:rsid w:val="0026512B"/>
    <w:rsid w:val="0026542C"/>
    <w:rsid w:val="00271700"/>
    <w:rsid w:val="0028364A"/>
    <w:rsid w:val="00294190"/>
    <w:rsid w:val="002A0041"/>
    <w:rsid w:val="002B0798"/>
    <w:rsid w:val="002B52F7"/>
    <w:rsid w:val="002B6401"/>
    <w:rsid w:val="002C3CB7"/>
    <w:rsid w:val="002C649A"/>
    <w:rsid w:val="002D2FC0"/>
    <w:rsid w:val="002F1222"/>
    <w:rsid w:val="00301346"/>
    <w:rsid w:val="0030264D"/>
    <w:rsid w:val="0030325F"/>
    <w:rsid w:val="0030381F"/>
    <w:rsid w:val="00322263"/>
    <w:rsid w:val="003308C6"/>
    <w:rsid w:val="003409B8"/>
    <w:rsid w:val="00347B7E"/>
    <w:rsid w:val="003502E9"/>
    <w:rsid w:val="00350FFE"/>
    <w:rsid w:val="00351351"/>
    <w:rsid w:val="00360344"/>
    <w:rsid w:val="003613D2"/>
    <w:rsid w:val="0036173C"/>
    <w:rsid w:val="00361D19"/>
    <w:rsid w:val="00362E9B"/>
    <w:rsid w:val="00371851"/>
    <w:rsid w:val="00371F01"/>
    <w:rsid w:val="003721AD"/>
    <w:rsid w:val="00384BAB"/>
    <w:rsid w:val="00387C56"/>
    <w:rsid w:val="00396F1B"/>
    <w:rsid w:val="003B56E5"/>
    <w:rsid w:val="003D3CAA"/>
    <w:rsid w:val="003D7611"/>
    <w:rsid w:val="003F2FA4"/>
    <w:rsid w:val="003F3B51"/>
    <w:rsid w:val="003F7DB7"/>
    <w:rsid w:val="0040221E"/>
    <w:rsid w:val="00420666"/>
    <w:rsid w:val="00426276"/>
    <w:rsid w:val="004300D4"/>
    <w:rsid w:val="004316F0"/>
    <w:rsid w:val="00440E7E"/>
    <w:rsid w:val="00452387"/>
    <w:rsid w:val="004554CB"/>
    <w:rsid w:val="00470D7E"/>
    <w:rsid w:val="004775D2"/>
    <w:rsid w:val="00483E26"/>
    <w:rsid w:val="0049331E"/>
    <w:rsid w:val="00496BB4"/>
    <w:rsid w:val="00497C6D"/>
    <w:rsid w:val="004A44CE"/>
    <w:rsid w:val="004A7ED9"/>
    <w:rsid w:val="004C35B5"/>
    <w:rsid w:val="004C73B6"/>
    <w:rsid w:val="004D2FD8"/>
    <w:rsid w:val="004F13A1"/>
    <w:rsid w:val="004F5C57"/>
    <w:rsid w:val="00501FF0"/>
    <w:rsid w:val="005108FD"/>
    <w:rsid w:val="00525E85"/>
    <w:rsid w:val="00535826"/>
    <w:rsid w:val="00536B4A"/>
    <w:rsid w:val="00540384"/>
    <w:rsid w:val="00543F1F"/>
    <w:rsid w:val="00564ADE"/>
    <w:rsid w:val="00575CB0"/>
    <w:rsid w:val="00591F23"/>
    <w:rsid w:val="00593550"/>
    <w:rsid w:val="005B2018"/>
    <w:rsid w:val="005C0EA1"/>
    <w:rsid w:val="005C4176"/>
    <w:rsid w:val="005D2116"/>
    <w:rsid w:val="005D2717"/>
    <w:rsid w:val="005D3833"/>
    <w:rsid w:val="005D571C"/>
    <w:rsid w:val="005F3C51"/>
    <w:rsid w:val="005F62D0"/>
    <w:rsid w:val="0061412C"/>
    <w:rsid w:val="00622D13"/>
    <w:rsid w:val="006311FE"/>
    <w:rsid w:val="00633829"/>
    <w:rsid w:val="006408AC"/>
    <w:rsid w:val="0066519D"/>
    <w:rsid w:val="00670C3D"/>
    <w:rsid w:val="00677500"/>
    <w:rsid w:val="00677632"/>
    <w:rsid w:val="0068247E"/>
    <w:rsid w:val="00684176"/>
    <w:rsid w:val="006917B2"/>
    <w:rsid w:val="00694D46"/>
    <w:rsid w:val="006B0AB1"/>
    <w:rsid w:val="006B5A0E"/>
    <w:rsid w:val="006C2F05"/>
    <w:rsid w:val="006E56FD"/>
    <w:rsid w:val="006E6880"/>
    <w:rsid w:val="00702D85"/>
    <w:rsid w:val="00711C72"/>
    <w:rsid w:val="0073450F"/>
    <w:rsid w:val="0075384B"/>
    <w:rsid w:val="00777E99"/>
    <w:rsid w:val="0078178B"/>
    <w:rsid w:val="00792A1B"/>
    <w:rsid w:val="007B65DB"/>
    <w:rsid w:val="007C0BDD"/>
    <w:rsid w:val="007C1656"/>
    <w:rsid w:val="007C75E0"/>
    <w:rsid w:val="007D228F"/>
    <w:rsid w:val="007D5FA2"/>
    <w:rsid w:val="007E3D5F"/>
    <w:rsid w:val="007E53F9"/>
    <w:rsid w:val="00806CE0"/>
    <w:rsid w:val="00811F58"/>
    <w:rsid w:val="00822CBC"/>
    <w:rsid w:val="00853F9D"/>
    <w:rsid w:val="008552E8"/>
    <w:rsid w:val="0085667F"/>
    <w:rsid w:val="008617F3"/>
    <w:rsid w:val="008766DD"/>
    <w:rsid w:val="008808CB"/>
    <w:rsid w:val="00882B76"/>
    <w:rsid w:val="008859E6"/>
    <w:rsid w:val="008A39B7"/>
    <w:rsid w:val="008A4B26"/>
    <w:rsid w:val="008B0D0D"/>
    <w:rsid w:val="008B5A9D"/>
    <w:rsid w:val="008D4F38"/>
    <w:rsid w:val="008E054F"/>
    <w:rsid w:val="008E40E2"/>
    <w:rsid w:val="008F0F33"/>
    <w:rsid w:val="008F198A"/>
    <w:rsid w:val="0090013C"/>
    <w:rsid w:val="00920A51"/>
    <w:rsid w:val="00922542"/>
    <w:rsid w:val="00926608"/>
    <w:rsid w:val="0093582A"/>
    <w:rsid w:val="0094670B"/>
    <w:rsid w:val="00955876"/>
    <w:rsid w:val="00976745"/>
    <w:rsid w:val="00980A42"/>
    <w:rsid w:val="00996DA2"/>
    <w:rsid w:val="009976B3"/>
    <w:rsid w:val="009A3792"/>
    <w:rsid w:val="009B0CF1"/>
    <w:rsid w:val="009B2F1F"/>
    <w:rsid w:val="009B422E"/>
    <w:rsid w:val="009B4D6F"/>
    <w:rsid w:val="009C0E86"/>
    <w:rsid w:val="009C359E"/>
    <w:rsid w:val="009D2938"/>
    <w:rsid w:val="009E6BB7"/>
    <w:rsid w:val="009F1BCE"/>
    <w:rsid w:val="00A039CA"/>
    <w:rsid w:val="00A47856"/>
    <w:rsid w:val="00A512C9"/>
    <w:rsid w:val="00A539E4"/>
    <w:rsid w:val="00A5762A"/>
    <w:rsid w:val="00A57B88"/>
    <w:rsid w:val="00A62073"/>
    <w:rsid w:val="00A63E3C"/>
    <w:rsid w:val="00A75650"/>
    <w:rsid w:val="00A7693B"/>
    <w:rsid w:val="00AA24A4"/>
    <w:rsid w:val="00AA4E3B"/>
    <w:rsid w:val="00AB29A9"/>
    <w:rsid w:val="00AB66A5"/>
    <w:rsid w:val="00AC7636"/>
    <w:rsid w:val="00AD1B8E"/>
    <w:rsid w:val="00AD1CB5"/>
    <w:rsid w:val="00AD3FB8"/>
    <w:rsid w:val="00AE6600"/>
    <w:rsid w:val="00AE7D13"/>
    <w:rsid w:val="00AF4052"/>
    <w:rsid w:val="00B01BA2"/>
    <w:rsid w:val="00B07102"/>
    <w:rsid w:val="00B1165D"/>
    <w:rsid w:val="00B148C1"/>
    <w:rsid w:val="00B25580"/>
    <w:rsid w:val="00B277E4"/>
    <w:rsid w:val="00B3168E"/>
    <w:rsid w:val="00B44DC5"/>
    <w:rsid w:val="00B450B0"/>
    <w:rsid w:val="00B4772C"/>
    <w:rsid w:val="00B63280"/>
    <w:rsid w:val="00B70C0E"/>
    <w:rsid w:val="00B80DE8"/>
    <w:rsid w:val="00B90C14"/>
    <w:rsid w:val="00B9691D"/>
    <w:rsid w:val="00BB2512"/>
    <w:rsid w:val="00BB56D3"/>
    <w:rsid w:val="00BC6222"/>
    <w:rsid w:val="00BD201F"/>
    <w:rsid w:val="00BD3371"/>
    <w:rsid w:val="00BD43E0"/>
    <w:rsid w:val="00BE41A9"/>
    <w:rsid w:val="00BF7D14"/>
    <w:rsid w:val="00C12AF0"/>
    <w:rsid w:val="00C13C29"/>
    <w:rsid w:val="00C17310"/>
    <w:rsid w:val="00C23B17"/>
    <w:rsid w:val="00C302E1"/>
    <w:rsid w:val="00C3235B"/>
    <w:rsid w:val="00C32D92"/>
    <w:rsid w:val="00C34E40"/>
    <w:rsid w:val="00C36B04"/>
    <w:rsid w:val="00C4214C"/>
    <w:rsid w:val="00C42256"/>
    <w:rsid w:val="00C55B44"/>
    <w:rsid w:val="00C61312"/>
    <w:rsid w:val="00C720C8"/>
    <w:rsid w:val="00C75CCE"/>
    <w:rsid w:val="00C92434"/>
    <w:rsid w:val="00CA1354"/>
    <w:rsid w:val="00CA6C68"/>
    <w:rsid w:val="00CC7DE2"/>
    <w:rsid w:val="00CD7F25"/>
    <w:rsid w:val="00CF6CFA"/>
    <w:rsid w:val="00CF7AAC"/>
    <w:rsid w:val="00D10EF9"/>
    <w:rsid w:val="00D24893"/>
    <w:rsid w:val="00D37FA6"/>
    <w:rsid w:val="00D43612"/>
    <w:rsid w:val="00D43C88"/>
    <w:rsid w:val="00D52CBF"/>
    <w:rsid w:val="00D53955"/>
    <w:rsid w:val="00D576CA"/>
    <w:rsid w:val="00D66F04"/>
    <w:rsid w:val="00D75213"/>
    <w:rsid w:val="00D83D1B"/>
    <w:rsid w:val="00D979C6"/>
    <w:rsid w:val="00DA4AB8"/>
    <w:rsid w:val="00DB3C0F"/>
    <w:rsid w:val="00DC0120"/>
    <w:rsid w:val="00DC50E2"/>
    <w:rsid w:val="00DC54A0"/>
    <w:rsid w:val="00DC6C9C"/>
    <w:rsid w:val="00DD0624"/>
    <w:rsid w:val="00DD1BEE"/>
    <w:rsid w:val="00DF7327"/>
    <w:rsid w:val="00E076A3"/>
    <w:rsid w:val="00E104D4"/>
    <w:rsid w:val="00E11385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935"/>
    <w:rsid w:val="00E62221"/>
    <w:rsid w:val="00E62923"/>
    <w:rsid w:val="00E64C97"/>
    <w:rsid w:val="00E656F6"/>
    <w:rsid w:val="00E72EB8"/>
    <w:rsid w:val="00E730A5"/>
    <w:rsid w:val="00E811F3"/>
    <w:rsid w:val="00E85F91"/>
    <w:rsid w:val="00E92A2A"/>
    <w:rsid w:val="00EB4039"/>
    <w:rsid w:val="00EC33E4"/>
    <w:rsid w:val="00EC5670"/>
    <w:rsid w:val="00ED531E"/>
    <w:rsid w:val="00EE0ED9"/>
    <w:rsid w:val="00EE2E55"/>
    <w:rsid w:val="00F02006"/>
    <w:rsid w:val="00F0574A"/>
    <w:rsid w:val="00F12A62"/>
    <w:rsid w:val="00F15393"/>
    <w:rsid w:val="00F228B1"/>
    <w:rsid w:val="00F230EE"/>
    <w:rsid w:val="00F25BC8"/>
    <w:rsid w:val="00F30B06"/>
    <w:rsid w:val="00F33A99"/>
    <w:rsid w:val="00F35836"/>
    <w:rsid w:val="00F53DB6"/>
    <w:rsid w:val="00F56D4C"/>
    <w:rsid w:val="00F658F3"/>
    <w:rsid w:val="00F8016B"/>
    <w:rsid w:val="00F804E1"/>
    <w:rsid w:val="00F8314D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90E0F4"/>
  <w15:chartTrackingRefBased/>
  <w15:docId w15:val="{50D9686E-74A5-454E-8213-829852F43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1346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B25580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CF7AA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F7AAC"/>
  </w:style>
  <w:style w:type="character" w:customStyle="1" w:styleId="CommentTextChar">
    <w:name w:val="Comment Text Char"/>
    <w:link w:val="CommentText"/>
    <w:rsid w:val="00CF7AAC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F7AAC"/>
    <w:rPr>
      <w:b/>
      <w:bCs/>
    </w:rPr>
  </w:style>
  <w:style w:type="character" w:customStyle="1" w:styleId="CommentSubjectChar">
    <w:name w:val="Comment Subject Char"/>
    <w:link w:val="CommentSubject"/>
    <w:rsid w:val="00CF7AAC"/>
    <w:rPr>
      <w:rFonts w:ascii="Arial" w:hAnsi="Arial"/>
      <w:b/>
      <w:bCs/>
      <w:snapToGrid w:val="0"/>
      <w:lang w:val="sv-SE" w:eastAsia="en-US"/>
    </w:rPr>
  </w:style>
  <w:style w:type="paragraph" w:styleId="ListParagraph">
    <w:name w:val="List Paragraph"/>
    <w:basedOn w:val="Normal"/>
    <w:uiPriority w:val="34"/>
    <w:qFormat/>
    <w:rsid w:val="002B52F7"/>
    <w:pPr>
      <w:spacing w:before="0" w:after="160" w:line="259" w:lineRule="auto"/>
      <w:ind w:left="720"/>
      <w:contextualSpacing/>
    </w:pPr>
    <w:rPr>
      <w:rFonts w:ascii="Calibri" w:eastAsia="Calibri" w:hAnsi="Calibri"/>
      <w:snapToGrid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Elton Stafa</cp:lastModifiedBy>
  <cp:revision>17</cp:revision>
  <cp:lastPrinted>2012-09-24T10:13:00Z</cp:lastPrinted>
  <dcterms:created xsi:type="dcterms:W3CDTF">2021-06-21T08:04:00Z</dcterms:created>
  <dcterms:modified xsi:type="dcterms:W3CDTF">2021-06-22T18:32:00Z</dcterms:modified>
</cp:coreProperties>
</file>